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00A8" w14:textId="77777777" w:rsidR="004404F1" w:rsidRPr="00947715" w:rsidRDefault="004404F1" w:rsidP="004404F1">
      <w:pPr>
        <w:jc w:val="center"/>
        <w:rPr>
          <w:b/>
          <w:sz w:val="32"/>
          <w:szCs w:val="28"/>
        </w:rPr>
      </w:pPr>
      <w:r w:rsidRPr="00947715">
        <w:rPr>
          <w:b/>
          <w:sz w:val="32"/>
          <w:szCs w:val="28"/>
        </w:rPr>
        <w:t>Role Description &amp; Person Profile</w:t>
      </w:r>
    </w:p>
    <w:p w14:paraId="12B50B4B" w14:textId="77777777" w:rsidR="004404F1" w:rsidRDefault="004404F1" w:rsidP="004404F1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796"/>
      </w:tblGrid>
      <w:tr w:rsidR="004404F1" w14:paraId="017811EC" w14:textId="77777777" w:rsidTr="00C661D3">
        <w:tc>
          <w:tcPr>
            <w:tcW w:w="2411" w:type="dxa"/>
            <w:shd w:val="clear" w:color="auto" w:fill="E6E6E6"/>
            <w:vAlign w:val="bottom"/>
          </w:tcPr>
          <w:p w14:paraId="467F030E" w14:textId="77777777" w:rsidR="004404F1" w:rsidRPr="007402EF" w:rsidRDefault="004404F1" w:rsidP="00C661D3">
            <w:pPr>
              <w:rPr>
                <w:b/>
                <w:bCs/>
              </w:rPr>
            </w:pPr>
            <w:r w:rsidRPr="007402EF">
              <w:rPr>
                <w:b/>
                <w:bCs/>
              </w:rPr>
              <w:t xml:space="preserve">Role </w:t>
            </w:r>
          </w:p>
        </w:tc>
        <w:tc>
          <w:tcPr>
            <w:tcW w:w="7796" w:type="dxa"/>
            <w:shd w:val="clear" w:color="auto" w:fill="E6E6E6"/>
            <w:vAlign w:val="bottom"/>
          </w:tcPr>
          <w:p w14:paraId="11A4FC84" w14:textId="77777777" w:rsidR="004404F1" w:rsidRDefault="004404F1" w:rsidP="00C661D3"/>
        </w:tc>
      </w:tr>
      <w:tr w:rsidR="004404F1" w14:paraId="38B938C0" w14:textId="77777777" w:rsidTr="00C661D3">
        <w:trPr>
          <w:trHeight w:val="419"/>
        </w:trPr>
        <w:tc>
          <w:tcPr>
            <w:tcW w:w="2411" w:type="dxa"/>
            <w:vAlign w:val="bottom"/>
          </w:tcPr>
          <w:p w14:paraId="76544686" w14:textId="77777777" w:rsidR="004404F1" w:rsidRPr="007402EF" w:rsidRDefault="004404F1" w:rsidP="00C661D3">
            <w:pPr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7796" w:type="dxa"/>
            <w:vAlign w:val="bottom"/>
          </w:tcPr>
          <w:p w14:paraId="1A2280F0" w14:textId="2C65BF38" w:rsidR="004404F1" w:rsidRPr="00A41A27" w:rsidRDefault="00601B26" w:rsidP="00C661D3">
            <w:pPr>
              <w:rPr>
                <w:sz w:val="20"/>
              </w:rPr>
            </w:pPr>
            <w:r>
              <w:rPr>
                <w:sz w:val="20"/>
              </w:rPr>
              <w:t xml:space="preserve">FP&amp;A </w:t>
            </w:r>
            <w:r w:rsidR="00A41A27" w:rsidRPr="00A41A27">
              <w:rPr>
                <w:sz w:val="20"/>
              </w:rPr>
              <w:t xml:space="preserve">Finance Business Partner </w:t>
            </w:r>
            <w:r>
              <w:rPr>
                <w:sz w:val="20"/>
              </w:rPr>
              <w:t>– Asterra</w:t>
            </w:r>
          </w:p>
        </w:tc>
      </w:tr>
      <w:tr w:rsidR="004404F1" w14:paraId="2948C70B" w14:textId="77777777" w:rsidTr="00C661D3">
        <w:trPr>
          <w:trHeight w:val="423"/>
        </w:trPr>
        <w:tc>
          <w:tcPr>
            <w:tcW w:w="2411" w:type="dxa"/>
            <w:vAlign w:val="bottom"/>
          </w:tcPr>
          <w:p w14:paraId="34C2F51E" w14:textId="77777777" w:rsidR="004404F1" w:rsidRPr="007402EF" w:rsidRDefault="004404F1" w:rsidP="00C661D3">
            <w:pPr>
              <w:rPr>
                <w:b/>
                <w:bCs/>
              </w:rPr>
            </w:pPr>
            <w:r>
              <w:rPr>
                <w:b/>
                <w:bCs/>
              </w:rPr>
              <w:t>Division</w:t>
            </w:r>
          </w:p>
        </w:tc>
        <w:tc>
          <w:tcPr>
            <w:tcW w:w="7796" w:type="dxa"/>
            <w:vAlign w:val="bottom"/>
          </w:tcPr>
          <w:p w14:paraId="364251CC" w14:textId="77777777" w:rsidR="004404F1" w:rsidRPr="00B02600" w:rsidRDefault="004404F1" w:rsidP="00C661D3">
            <w:pPr>
              <w:rPr>
                <w:sz w:val="20"/>
              </w:rPr>
            </w:pPr>
            <w:r>
              <w:rPr>
                <w:sz w:val="20"/>
              </w:rPr>
              <w:t>AB Agri</w:t>
            </w:r>
          </w:p>
        </w:tc>
      </w:tr>
      <w:tr w:rsidR="004404F1" w14:paraId="2E216FE3" w14:textId="77777777" w:rsidTr="00C661D3">
        <w:trPr>
          <w:trHeight w:val="324"/>
        </w:trPr>
        <w:tc>
          <w:tcPr>
            <w:tcW w:w="2411" w:type="dxa"/>
            <w:vAlign w:val="bottom"/>
          </w:tcPr>
          <w:p w14:paraId="6808B2DB" w14:textId="77777777" w:rsidR="004404F1" w:rsidRPr="007402EF" w:rsidRDefault="004404F1" w:rsidP="00C661D3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7796" w:type="dxa"/>
            <w:vAlign w:val="bottom"/>
          </w:tcPr>
          <w:p w14:paraId="30C26ECD" w14:textId="53863EAF" w:rsidR="004404F1" w:rsidRPr="00B02600" w:rsidRDefault="007C76EA" w:rsidP="00C661D3">
            <w:pPr>
              <w:rPr>
                <w:sz w:val="20"/>
              </w:rPr>
            </w:pPr>
            <w:r>
              <w:rPr>
                <w:sz w:val="20"/>
              </w:rPr>
              <w:t xml:space="preserve">AB Dairy </w:t>
            </w:r>
          </w:p>
        </w:tc>
      </w:tr>
      <w:tr w:rsidR="004404F1" w14:paraId="5615430F" w14:textId="77777777" w:rsidTr="00C661D3">
        <w:trPr>
          <w:trHeight w:val="301"/>
        </w:trPr>
        <w:tc>
          <w:tcPr>
            <w:tcW w:w="2411" w:type="dxa"/>
            <w:vAlign w:val="bottom"/>
          </w:tcPr>
          <w:p w14:paraId="53CE20E5" w14:textId="77777777" w:rsidR="004404F1" w:rsidRPr="007402EF" w:rsidRDefault="004404F1" w:rsidP="00C661D3">
            <w:pPr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7796" w:type="dxa"/>
            <w:vAlign w:val="bottom"/>
          </w:tcPr>
          <w:p w14:paraId="25D0CB55" w14:textId="77777777" w:rsidR="004404F1" w:rsidRPr="00B02600" w:rsidRDefault="004404F1" w:rsidP="00C661D3">
            <w:pPr>
              <w:rPr>
                <w:sz w:val="20"/>
              </w:rPr>
            </w:pPr>
            <w:r>
              <w:rPr>
                <w:sz w:val="20"/>
              </w:rPr>
              <w:t>Peterborough</w:t>
            </w:r>
          </w:p>
        </w:tc>
      </w:tr>
      <w:tr w:rsidR="004404F1" w14:paraId="49AB3C84" w14:textId="77777777" w:rsidTr="00C661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A5B5" w14:textId="62A4B629" w:rsidR="004404F1" w:rsidRPr="004A458A" w:rsidRDefault="004404F1" w:rsidP="00C661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Team Structure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D71C" w14:textId="130523D6" w:rsidR="004404F1" w:rsidRPr="00B02600" w:rsidRDefault="004404F1" w:rsidP="00C661D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Reports to:- </w:t>
            </w:r>
            <w:r w:rsidR="00A41A27">
              <w:rPr>
                <w:sz w:val="20"/>
              </w:rPr>
              <w:t>F</w:t>
            </w:r>
            <w:r w:rsidR="00B925FB">
              <w:rPr>
                <w:sz w:val="20"/>
              </w:rPr>
              <w:t xml:space="preserve">inance Director </w:t>
            </w:r>
            <w:r w:rsidR="00601B26">
              <w:rPr>
                <w:sz w:val="20"/>
              </w:rPr>
              <w:t>–</w:t>
            </w:r>
            <w:r w:rsidR="00B925FB">
              <w:rPr>
                <w:sz w:val="20"/>
              </w:rPr>
              <w:t xml:space="preserve"> Asterra</w:t>
            </w:r>
          </w:p>
        </w:tc>
      </w:tr>
    </w:tbl>
    <w:p w14:paraId="493D6AA5" w14:textId="77777777" w:rsidR="004404F1" w:rsidRDefault="004404F1" w:rsidP="004404F1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796"/>
      </w:tblGrid>
      <w:tr w:rsidR="004404F1" w14:paraId="39F2D00D" w14:textId="77777777" w:rsidTr="2BA1E061">
        <w:tc>
          <w:tcPr>
            <w:tcW w:w="2411" w:type="dxa"/>
            <w:shd w:val="clear" w:color="auto" w:fill="E6E6E6"/>
            <w:vAlign w:val="bottom"/>
          </w:tcPr>
          <w:p w14:paraId="54311BD9" w14:textId="77777777" w:rsidR="004404F1" w:rsidRPr="00947715" w:rsidRDefault="004404F1" w:rsidP="00C661D3">
            <w:pPr>
              <w:rPr>
                <w:b/>
                <w:bCs/>
              </w:rPr>
            </w:pPr>
            <w:r w:rsidRPr="00947715">
              <w:rPr>
                <w:b/>
                <w:bCs/>
              </w:rPr>
              <w:t>Description</w:t>
            </w:r>
          </w:p>
        </w:tc>
        <w:tc>
          <w:tcPr>
            <w:tcW w:w="7796" w:type="dxa"/>
            <w:shd w:val="clear" w:color="auto" w:fill="E6E6E6"/>
            <w:vAlign w:val="bottom"/>
          </w:tcPr>
          <w:p w14:paraId="7B0640D9" w14:textId="77777777" w:rsidR="004404F1" w:rsidRPr="00947715" w:rsidRDefault="004404F1" w:rsidP="00C661D3">
            <w:pPr>
              <w:rPr>
                <w:b/>
                <w:bCs/>
              </w:rPr>
            </w:pPr>
          </w:p>
        </w:tc>
      </w:tr>
      <w:tr w:rsidR="004404F1" w14:paraId="28801D78" w14:textId="77777777" w:rsidTr="2BA1E061">
        <w:tc>
          <w:tcPr>
            <w:tcW w:w="2411" w:type="dxa"/>
            <w:vAlign w:val="bottom"/>
          </w:tcPr>
          <w:p w14:paraId="33244915" w14:textId="77777777" w:rsidR="004404F1" w:rsidRDefault="004404F1" w:rsidP="00C661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Impact Statement </w:t>
            </w:r>
          </w:p>
          <w:p w14:paraId="1214739D" w14:textId="77777777" w:rsidR="004404F1" w:rsidRDefault="004404F1" w:rsidP="00C661D3">
            <w:pPr>
              <w:rPr>
                <w:bCs/>
                <w:sz w:val="16"/>
                <w:szCs w:val="16"/>
              </w:rPr>
            </w:pPr>
          </w:p>
          <w:p w14:paraId="35A3FE5D" w14:textId="77777777" w:rsidR="004404F1" w:rsidRDefault="004404F1" w:rsidP="00C661D3">
            <w:pPr>
              <w:rPr>
                <w:b/>
                <w:bCs/>
                <w:sz w:val="16"/>
                <w:szCs w:val="16"/>
              </w:rPr>
            </w:pPr>
          </w:p>
          <w:p w14:paraId="6F6215B1" w14:textId="77777777" w:rsidR="004404F1" w:rsidRDefault="004404F1" w:rsidP="00C661D3">
            <w:pPr>
              <w:rPr>
                <w:b/>
                <w:bCs/>
                <w:sz w:val="16"/>
                <w:szCs w:val="16"/>
              </w:rPr>
            </w:pPr>
          </w:p>
          <w:p w14:paraId="20E71453" w14:textId="77777777" w:rsidR="004404F1" w:rsidRDefault="004404F1" w:rsidP="00C661D3">
            <w:pPr>
              <w:rPr>
                <w:b/>
                <w:bCs/>
                <w:sz w:val="16"/>
                <w:szCs w:val="16"/>
              </w:rPr>
            </w:pPr>
          </w:p>
          <w:p w14:paraId="5C0372B7" w14:textId="77777777" w:rsidR="004404F1" w:rsidRDefault="004404F1" w:rsidP="00C661D3">
            <w:pPr>
              <w:rPr>
                <w:b/>
                <w:bCs/>
                <w:sz w:val="16"/>
                <w:szCs w:val="16"/>
              </w:rPr>
            </w:pPr>
          </w:p>
          <w:p w14:paraId="0B54CA06" w14:textId="77777777" w:rsidR="004404F1" w:rsidRDefault="004404F1" w:rsidP="00C661D3">
            <w:pPr>
              <w:rPr>
                <w:b/>
                <w:bCs/>
                <w:sz w:val="16"/>
                <w:szCs w:val="16"/>
              </w:rPr>
            </w:pPr>
          </w:p>
          <w:p w14:paraId="4ED6FF1A" w14:textId="77777777" w:rsidR="004404F1" w:rsidRDefault="004404F1" w:rsidP="00C661D3">
            <w:pPr>
              <w:rPr>
                <w:b/>
                <w:bCs/>
                <w:sz w:val="16"/>
                <w:szCs w:val="16"/>
              </w:rPr>
            </w:pPr>
          </w:p>
          <w:p w14:paraId="290567C1" w14:textId="77777777" w:rsidR="004404F1" w:rsidRDefault="004404F1" w:rsidP="00C661D3">
            <w:pPr>
              <w:rPr>
                <w:b/>
                <w:bCs/>
                <w:sz w:val="16"/>
                <w:szCs w:val="16"/>
              </w:rPr>
            </w:pPr>
          </w:p>
          <w:p w14:paraId="4F6A32C0" w14:textId="77777777" w:rsidR="004404F1" w:rsidRDefault="004404F1" w:rsidP="00C661D3">
            <w:pPr>
              <w:rPr>
                <w:b/>
                <w:bCs/>
                <w:sz w:val="16"/>
                <w:szCs w:val="16"/>
              </w:rPr>
            </w:pPr>
          </w:p>
          <w:p w14:paraId="3829CF36" w14:textId="77777777" w:rsidR="004404F1" w:rsidRPr="00867C88" w:rsidRDefault="004404F1" w:rsidP="00C661D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6" w:type="dxa"/>
            <w:vAlign w:val="bottom"/>
          </w:tcPr>
          <w:p w14:paraId="36FF0DD4" w14:textId="3BA57965" w:rsidR="004404F1" w:rsidRPr="00785A0A" w:rsidRDefault="00B925FB" w:rsidP="00C661D3">
            <w:pPr>
              <w:spacing w:after="240"/>
              <w:rPr>
                <w:sz w:val="20"/>
              </w:rPr>
            </w:pPr>
            <w:r>
              <w:rPr>
                <w:sz w:val="20"/>
              </w:rPr>
              <w:t>Asterra</w:t>
            </w:r>
            <w:r w:rsidR="004404F1" w:rsidRPr="00785A0A">
              <w:rPr>
                <w:sz w:val="20"/>
              </w:rPr>
              <w:t xml:space="preserve"> has an ambitious growth strategy. The acquisition of businesses along with organic growth projects are key pillars of this strategy and therefore this role has a direct and immediate impact. </w:t>
            </w:r>
          </w:p>
          <w:p w14:paraId="47D07A4E" w14:textId="28281699" w:rsidR="001F06F9" w:rsidRDefault="004404F1" w:rsidP="00C661D3">
            <w:pPr>
              <w:rPr>
                <w:sz w:val="20"/>
              </w:rPr>
            </w:pPr>
            <w:r w:rsidRPr="00785A0A">
              <w:rPr>
                <w:sz w:val="20"/>
              </w:rPr>
              <w:t xml:space="preserve">The role </w:t>
            </w:r>
            <w:r>
              <w:rPr>
                <w:sz w:val="20"/>
              </w:rPr>
              <w:t xml:space="preserve">has a </w:t>
            </w:r>
            <w:r w:rsidR="00832790">
              <w:rPr>
                <w:sz w:val="20"/>
              </w:rPr>
              <w:t>3</w:t>
            </w:r>
            <w:r>
              <w:rPr>
                <w:sz w:val="20"/>
              </w:rPr>
              <w:t xml:space="preserve"> focus</w:t>
            </w:r>
            <w:r w:rsidR="00832790">
              <w:rPr>
                <w:sz w:val="20"/>
              </w:rPr>
              <w:t xml:space="preserve"> areas</w:t>
            </w:r>
            <w:r w:rsidR="001F06F9">
              <w:rPr>
                <w:sz w:val="20"/>
              </w:rPr>
              <w:t>:</w:t>
            </w:r>
          </w:p>
          <w:p w14:paraId="3CE3DFA1" w14:textId="0C37E889" w:rsidR="00832790" w:rsidRDefault="00832790" w:rsidP="006D2BD7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 xml:space="preserve">Leading the FP&amp;A </w:t>
            </w:r>
            <w:r w:rsidR="008B2583">
              <w:rPr>
                <w:sz w:val="20"/>
              </w:rPr>
              <w:t>activities for Asterra</w:t>
            </w:r>
          </w:p>
          <w:p w14:paraId="4701E6C9" w14:textId="069929C3" w:rsidR="006D2BD7" w:rsidRDefault="00832790" w:rsidP="006D2BD7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Supporting</w:t>
            </w:r>
            <w:r w:rsidR="00133D4B" w:rsidRPr="001F06F9">
              <w:rPr>
                <w:sz w:val="20"/>
              </w:rPr>
              <w:t xml:space="preserve"> the data analytics and insight development </w:t>
            </w:r>
            <w:r w:rsidR="00D97E0B" w:rsidRPr="001F06F9">
              <w:rPr>
                <w:sz w:val="20"/>
              </w:rPr>
              <w:t>for</w:t>
            </w:r>
            <w:r w:rsidR="001F06F9">
              <w:rPr>
                <w:sz w:val="20"/>
              </w:rPr>
              <w:t xml:space="preserve"> </w:t>
            </w:r>
            <w:r w:rsidR="00D97E0B" w:rsidRPr="001F06F9">
              <w:rPr>
                <w:sz w:val="20"/>
              </w:rPr>
              <w:t>Asterra</w:t>
            </w:r>
            <w:r w:rsidR="00110DD6">
              <w:rPr>
                <w:sz w:val="20"/>
              </w:rPr>
              <w:t xml:space="preserve"> and building capability and adoption of Power BI across the Business</w:t>
            </w:r>
            <w:r w:rsidR="00D97E0B" w:rsidRPr="001F06F9">
              <w:rPr>
                <w:sz w:val="20"/>
              </w:rPr>
              <w:t xml:space="preserve"> </w:t>
            </w:r>
          </w:p>
          <w:p w14:paraId="1BA639A0" w14:textId="4AB5C88C" w:rsidR="00537727" w:rsidRPr="00537727" w:rsidRDefault="006D2BD7" w:rsidP="006D2BD7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 w:rsidRPr="006D2BD7">
              <w:rPr>
                <w:color w:val="000000"/>
                <w:sz w:val="20"/>
              </w:rPr>
              <w:t>Delivering commercial business partnership focused on IFCN,</w:t>
            </w:r>
            <w:r w:rsidR="00601B26">
              <w:rPr>
                <w:color w:val="000000"/>
                <w:sz w:val="20"/>
              </w:rPr>
              <w:t xml:space="preserve"> Ag Tech and </w:t>
            </w:r>
            <w:r w:rsidR="00832790">
              <w:rPr>
                <w:color w:val="000000"/>
                <w:sz w:val="20"/>
              </w:rPr>
              <w:t>Sus</w:t>
            </w:r>
            <w:r w:rsidR="00537727">
              <w:rPr>
                <w:color w:val="000000"/>
                <w:sz w:val="20"/>
              </w:rPr>
              <w:t>tain.</w:t>
            </w:r>
            <w:r w:rsidRPr="006D2BD7">
              <w:rPr>
                <w:color w:val="000000"/>
                <w:sz w:val="20"/>
              </w:rPr>
              <w:t xml:space="preserve"> </w:t>
            </w:r>
            <w:r w:rsidR="00537727">
              <w:rPr>
                <w:color w:val="000000"/>
                <w:sz w:val="20"/>
              </w:rPr>
              <w:t>In addition</w:t>
            </w:r>
            <w:r w:rsidR="008B2583">
              <w:rPr>
                <w:color w:val="000000"/>
                <w:sz w:val="20"/>
              </w:rPr>
              <w:t>,</w:t>
            </w:r>
            <w:r w:rsidR="00537727">
              <w:rPr>
                <w:color w:val="000000"/>
                <w:sz w:val="20"/>
              </w:rPr>
              <w:t xml:space="preserve"> this role will</w:t>
            </w:r>
            <w:r w:rsidRPr="006D2BD7">
              <w:rPr>
                <w:color w:val="000000"/>
                <w:sz w:val="20"/>
              </w:rPr>
              <w:t xml:space="preserve"> support specific projects across Asterra. </w:t>
            </w:r>
          </w:p>
          <w:p w14:paraId="620CBCB9" w14:textId="7E158BEF" w:rsidR="004404F1" w:rsidRPr="00537727" w:rsidRDefault="006D2BD7" w:rsidP="00537727">
            <w:pPr>
              <w:ind w:left="360"/>
              <w:rPr>
                <w:sz w:val="20"/>
              </w:rPr>
            </w:pPr>
            <w:r w:rsidRPr="00537727">
              <w:rPr>
                <w:color w:val="000000"/>
                <w:sz w:val="20"/>
              </w:rPr>
              <w:t>This position will play a key role in collaborating with leadership to guide strategic direction, manage forecasting and budgeting processes, analyze period-end results, provide actionable insights, and offer financial support and critical evaluation of initiatives and business cases.</w:t>
            </w:r>
          </w:p>
          <w:p w14:paraId="1DB0F3A7" w14:textId="77777777" w:rsidR="004404F1" w:rsidRPr="00C70456" w:rsidRDefault="004404F1" w:rsidP="00C661D3">
            <w:pPr>
              <w:rPr>
                <w:sz w:val="20"/>
              </w:rPr>
            </w:pPr>
          </w:p>
        </w:tc>
      </w:tr>
      <w:tr w:rsidR="004404F1" w14:paraId="3216A789" w14:textId="77777777" w:rsidTr="2BA1E061">
        <w:tc>
          <w:tcPr>
            <w:tcW w:w="2411" w:type="dxa"/>
          </w:tcPr>
          <w:p w14:paraId="55F7493A" w14:textId="77777777" w:rsidR="004404F1" w:rsidRDefault="004404F1" w:rsidP="00C661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Role Objectives </w:t>
            </w:r>
          </w:p>
          <w:p w14:paraId="0AC11E99" w14:textId="77777777" w:rsidR="004404F1" w:rsidRDefault="004404F1" w:rsidP="00C661D3">
            <w:pPr>
              <w:rPr>
                <w:b/>
                <w:sz w:val="16"/>
                <w:szCs w:val="16"/>
              </w:rPr>
            </w:pPr>
          </w:p>
          <w:p w14:paraId="2DBF95F8" w14:textId="77777777" w:rsidR="004404F1" w:rsidRDefault="004404F1" w:rsidP="00C661D3">
            <w:pPr>
              <w:rPr>
                <w:b/>
                <w:sz w:val="16"/>
                <w:szCs w:val="16"/>
              </w:rPr>
            </w:pPr>
          </w:p>
          <w:p w14:paraId="29E92263" w14:textId="77777777" w:rsidR="004404F1" w:rsidRDefault="004404F1" w:rsidP="00C661D3">
            <w:pPr>
              <w:rPr>
                <w:b/>
                <w:sz w:val="16"/>
                <w:szCs w:val="16"/>
              </w:rPr>
            </w:pPr>
          </w:p>
          <w:p w14:paraId="6FD8FAE4" w14:textId="77777777" w:rsidR="004404F1" w:rsidRDefault="004404F1" w:rsidP="00C661D3">
            <w:pPr>
              <w:rPr>
                <w:b/>
                <w:sz w:val="16"/>
                <w:szCs w:val="16"/>
              </w:rPr>
            </w:pPr>
          </w:p>
          <w:p w14:paraId="721DEF3E" w14:textId="77777777" w:rsidR="004404F1" w:rsidRDefault="004404F1" w:rsidP="00C661D3">
            <w:pPr>
              <w:rPr>
                <w:b/>
                <w:sz w:val="16"/>
                <w:szCs w:val="16"/>
              </w:rPr>
            </w:pPr>
          </w:p>
          <w:p w14:paraId="01700574" w14:textId="77777777" w:rsidR="004404F1" w:rsidRDefault="004404F1" w:rsidP="00C661D3">
            <w:pPr>
              <w:rPr>
                <w:b/>
                <w:sz w:val="16"/>
                <w:szCs w:val="16"/>
              </w:rPr>
            </w:pPr>
          </w:p>
          <w:p w14:paraId="418DE438" w14:textId="77777777" w:rsidR="004404F1" w:rsidRDefault="004404F1" w:rsidP="00C661D3">
            <w:pPr>
              <w:rPr>
                <w:b/>
                <w:sz w:val="16"/>
                <w:szCs w:val="16"/>
              </w:rPr>
            </w:pPr>
          </w:p>
          <w:p w14:paraId="7B791135" w14:textId="77777777" w:rsidR="004404F1" w:rsidRDefault="004404F1" w:rsidP="00C661D3">
            <w:pPr>
              <w:rPr>
                <w:b/>
                <w:sz w:val="16"/>
                <w:szCs w:val="16"/>
              </w:rPr>
            </w:pPr>
          </w:p>
          <w:p w14:paraId="6E9613E4" w14:textId="77777777" w:rsidR="004404F1" w:rsidRDefault="004404F1" w:rsidP="00C661D3">
            <w:pPr>
              <w:rPr>
                <w:b/>
                <w:sz w:val="16"/>
                <w:szCs w:val="16"/>
              </w:rPr>
            </w:pPr>
          </w:p>
          <w:p w14:paraId="0E85F290" w14:textId="77777777" w:rsidR="004404F1" w:rsidRDefault="004404F1" w:rsidP="00C661D3"/>
          <w:p w14:paraId="43B744F8" w14:textId="77777777" w:rsidR="004404F1" w:rsidRDefault="004404F1" w:rsidP="00C661D3">
            <w:pPr>
              <w:rPr>
                <w:b/>
                <w:bCs/>
              </w:rPr>
            </w:pPr>
          </w:p>
          <w:p w14:paraId="68DDC2F2" w14:textId="77777777" w:rsidR="004404F1" w:rsidRDefault="004404F1" w:rsidP="00C661D3">
            <w:pPr>
              <w:rPr>
                <w:b/>
                <w:bCs/>
              </w:rPr>
            </w:pPr>
          </w:p>
          <w:p w14:paraId="1E8CAA7D" w14:textId="77777777" w:rsidR="004404F1" w:rsidRPr="007402EF" w:rsidRDefault="004404F1" w:rsidP="00C661D3">
            <w:pPr>
              <w:rPr>
                <w:b/>
                <w:bCs/>
              </w:rPr>
            </w:pPr>
          </w:p>
        </w:tc>
        <w:tc>
          <w:tcPr>
            <w:tcW w:w="7796" w:type="dxa"/>
          </w:tcPr>
          <w:p w14:paraId="0380FF1F" w14:textId="5F59C89C" w:rsidR="007933E4" w:rsidRDefault="007933E4" w:rsidP="00E44149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 xml:space="preserve">Lead the FP&amp;A activity for Asterra including period performance reviews, Budgets, Forecast and </w:t>
            </w:r>
            <w:r w:rsidR="00476D88">
              <w:rPr>
                <w:sz w:val="20"/>
              </w:rPr>
              <w:t>strategic plans</w:t>
            </w:r>
          </w:p>
          <w:p w14:paraId="4DA78574" w14:textId="7D42BC98" w:rsidR="007933E4" w:rsidRDefault="007933E4" w:rsidP="00E44149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 xml:space="preserve">Develop and drive value of </w:t>
            </w:r>
            <w:r w:rsidR="00476D88">
              <w:rPr>
                <w:sz w:val="20"/>
              </w:rPr>
              <w:t>Standard P&amp;L (</w:t>
            </w:r>
            <w:r>
              <w:rPr>
                <w:sz w:val="20"/>
              </w:rPr>
              <w:t>SPL</w:t>
            </w:r>
            <w:r w:rsidR="00476D88">
              <w:rPr>
                <w:sz w:val="20"/>
              </w:rPr>
              <w:t>)</w:t>
            </w:r>
            <w:r>
              <w:rPr>
                <w:sz w:val="20"/>
              </w:rPr>
              <w:t xml:space="preserve"> and </w:t>
            </w:r>
            <w:r w:rsidR="00476D88">
              <w:rPr>
                <w:sz w:val="20"/>
              </w:rPr>
              <w:t>Customer and Product profitability (</w:t>
            </w:r>
            <w:r>
              <w:rPr>
                <w:sz w:val="20"/>
              </w:rPr>
              <w:t>CPP</w:t>
            </w:r>
            <w:r w:rsidR="00476D88">
              <w:rPr>
                <w:sz w:val="20"/>
              </w:rPr>
              <w:t>)</w:t>
            </w:r>
            <w:r>
              <w:rPr>
                <w:sz w:val="20"/>
              </w:rPr>
              <w:t xml:space="preserve"> reporting</w:t>
            </w:r>
          </w:p>
          <w:p w14:paraId="5825FF08" w14:textId="00A98C88" w:rsidR="00E44149" w:rsidRPr="00E44149" w:rsidRDefault="00E44149" w:rsidP="00E44149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C63F9">
              <w:rPr>
                <w:sz w:val="20"/>
              </w:rPr>
              <w:t xml:space="preserve">Support the creation and tracking of business performance KPIs </w:t>
            </w:r>
          </w:p>
          <w:p w14:paraId="66838316" w14:textId="3F9BD422" w:rsidR="00A149C2" w:rsidRDefault="008B2583" w:rsidP="00B85492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Support</w:t>
            </w:r>
            <w:r w:rsidR="006C4E68">
              <w:rPr>
                <w:sz w:val="20"/>
              </w:rPr>
              <w:t xml:space="preserve"> the</w:t>
            </w:r>
            <w:r w:rsidR="00FD53DC">
              <w:rPr>
                <w:sz w:val="20"/>
              </w:rPr>
              <w:t xml:space="preserve"> BP - D2F </w:t>
            </w:r>
            <w:r w:rsidR="00BA0053">
              <w:rPr>
                <w:sz w:val="20"/>
              </w:rPr>
              <w:t xml:space="preserve">in delivering the </w:t>
            </w:r>
            <w:r w:rsidR="00A149C2">
              <w:rPr>
                <w:sz w:val="20"/>
              </w:rPr>
              <w:t xml:space="preserve">data, </w:t>
            </w:r>
            <w:r w:rsidR="00033F6D">
              <w:rPr>
                <w:sz w:val="20"/>
              </w:rPr>
              <w:t xml:space="preserve">Insight </w:t>
            </w:r>
            <w:r w:rsidR="00A149C2">
              <w:rPr>
                <w:sz w:val="20"/>
              </w:rPr>
              <w:t>and reporting roadmap</w:t>
            </w:r>
            <w:r>
              <w:rPr>
                <w:sz w:val="20"/>
              </w:rPr>
              <w:t xml:space="preserve"> </w:t>
            </w:r>
          </w:p>
          <w:p w14:paraId="5CA2F188" w14:textId="4694A35A" w:rsidR="004F4996" w:rsidRDefault="004F4996" w:rsidP="006C4E68">
            <w:pPr>
              <w:pStyle w:val="ListParagraph"/>
              <w:numPr>
                <w:ilvl w:val="1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Work with key stakeholders on published business reporting and dashboards</w:t>
            </w:r>
          </w:p>
          <w:p w14:paraId="74F36953" w14:textId="75B284F0" w:rsidR="006C4E68" w:rsidRDefault="00610DC2" w:rsidP="006C4E68">
            <w:pPr>
              <w:pStyle w:val="ListParagraph"/>
              <w:numPr>
                <w:ilvl w:val="1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 xml:space="preserve">SME on Power BI and </w:t>
            </w:r>
            <w:r w:rsidR="004566CD">
              <w:rPr>
                <w:sz w:val="20"/>
              </w:rPr>
              <w:t>interface with the central Data &amp; Analytics team</w:t>
            </w:r>
          </w:p>
          <w:p w14:paraId="0DD6EFA2" w14:textId="11D9EFC8" w:rsidR="00281856" w:rsidRPr="00F56AE2" w:rsidRDefault="00F56AE2" w:rsidP="00F56AE2">
            <w:pPr>
              <w:pStyle w:val="ListParagraph"/>
              <w:numPr>
                <w:ilvl w:val="1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Collate and standardise data across AB Dairy</w:t>
            </w:r>
            <w:r w:rsidR="00D3396A">
              <w:rPr>
                <w:sz w:val="20"/>
              </w:rPr>
              <w:t xml:space="preserve"> to support the automation of Std P&amp;L and CPP reporting</w:t>
            </w:r>
          </w:p>
          <w:p w14:paraId="097E49D1" w14:textId="59FE5A31" w:rsidR="004566CD" w:rsidRDefault="005173F4" w:rsidP="006C4E68">
            <w:pPr>
              <w:pStyle w:val="ListParagraph"/>
              <w:numPr>
                <w:ilvl w:val="1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 xml:space="preserve">Oversee the governance of Asterra published reporting to ensure data integrity and </w:t>
            </w:r>
            <w:r w:rsidR="00281856">
              <w:rPr>
                <w:sz w:val="20"/>
              </w:rPr>
              <w:t>framework</w:t>
            </w:r>
          </w:p>
          <w:p w14:paraId="174B0142" w14:textId="5166F42F" w:rsidR="00281856" w:rsidRDefault="004F4996" w:rsidP="006C4E68">
            <w:pPr>
              <w:pStyle w:val="ListParagraph"/>
              <w:numPr>
                <w:ilvl w:val="1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Establish and operate</w:t>
            </w:r>
            <w:r w:rsidR="00281856">
              <w:rPr>
                <w:sz w:val="20"/>
              </w:rPr>
              <w:t xml:space="preserve"> mandate process to prioritise reporting development</w:t>
            </w:r>
          </w:p>
          <w:p w14:paraId="49CBF039" w14:textId="25B9508F" w:rsidR="00281856" w:rsidRDefault="00281856" w:rsidP="006C4E68">
            <w:pPr>
              <w:pStyle w:val="ListParagraph"/>
              <w:numPr>
                <w:ilvl w:val="1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 xml:space="preserve">Support the </w:t>
            </w:r>
            <w:r w:rsidR="009A2C7A">
              <w:rPr>
                <w:sz w:val="20"/>
              </w:rPr>
              <w:t xml:space="preserve">Power BI </w:t>
            </w:r>
            <w:r>
              <w:rPr>
                <w:sz w:val="20"/>
              </w:rPr>
              <w:t>capability build across users</w:t>
            </w:r>
          </w:p>
          <w:p w14:paraId="5DD668B7" w14:textId="23C92ADB" w:rsidR="00B47E99" w:rsidRDefault="00B47E99" w:rsidP="00B85492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 xml:space="preserve">Primary Commercial Business partner for </w:t>
            </w:r>
            <w:r w:rsidR="00791549">
              <w:rPr>
                <w:sz w:val="20"/>
              </w:rPr>
              <w:t>IFCN</w:t>
            </w:r>
            <w:r w:rsidR="00E44149">
              <w:rPr>
                <w:sz w:val="20"/>
              </w:rPr>
              <w:t>, Sustain and Ag Tech</w:t>
            </w:r>
          </w:p>
          <w:p w14:paraId="55FE456C" w14:textId="19C60C66" w:rsidR="2BA1E061" w:rsidRDefault="2BA1E061" w:rsidP="00B85492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2BA1E061">
              <w:rPr>
                <w:sz w:val="20"/>
              </w:rPr>
              <w:t xml:space="preserve">Support </w:t>
            </w:r>
            <w:r w:rsidR="008A4A11">
              <w:rPr>
                <w:sz w:val="20"/>
              </w:rPr>
              <w:t xml:space="preserve">selected business initiatives / projects including </w:t>
            </w:r>
            <w:r w:rsidRPr="2BA1E061">
              <w:rPr>
                <w:sz w:val="20"/>
              </w:rPr>
              <w:t xml:space="preserve">M&amp;A </w:t>
            </w:r>
            <w:r w:rsidR="00CA47CD" w:rsidRPr="2BA1E061">
              <w:rPr>
                <w:sz w:val="20"/>
              </w:rPr>
              <w:t>activity</w:t>
            </w:r>
          </w:p>
          <w:p w14:paraId="1A5CA176" w14:textId="638AE69C" w:rsidR="00791549" w:rsidRDefault="00791549" w:rsidP="00B85492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 xml:space="preserve">Contribute to </w:t>
            </w:r>
            <w:r w:rsidR="00BE7A8B">
              <w:rPr>
                <w:sz w:val="20"/>
              </w:rPr>
              <w:t>Finance functional objectives as a member of the Asterra FLT</w:t>
            </w:r>
          </w:p>
          <w:p w14:paraId="668FB4C4" w14:textId="77777777" w:rsidR="004404F1" w:rsidRPr="006B04F0" w:rsidRDefault="004404F1" w:rsidP="00A0506B">
            <w:pPr>
              <w:pStyle w:val="ListParagraph"/>
              <w:jc w:val="both"/>
              <w:rPr>
                <w:sz w:val="20"/>
              </w:rPr>
            </w:pPr>
          </w:p>
        </w:tc>
      </w:tr>
      <w:tr w:rsidR="004404F1" w14:paraId="7FA902AA" w14:textId="77777777" w:rsidTr="2BA1E061">
        <w:trPr>
          <w:trHeight w:val="1980"/>
        </w:trPr>
        <w:tc>
          <w:tcPr>
            <w:tcW w:w="2411" w:type="dxa"/>
            <w:vAlign w:val="bottom"/>
          </w:tcPr>
          <w:p w14:paraId="2A25EE90" w14:textId="77777777" w:rsidR="004404F1" w:rsidRDefault="004404F1" w:rsidP="00C661D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Key Stakeholders </w:t>
            </w:r>
          </w:p>
          <w:p w14:paraId="0C3DE235" w14:textId="77777777" w:rsidR="004404F1" w:rsidRDefault="004404F1" w:rsidP="00C661D3">
            <w:pPr>
              <w:ind w:left="1440"/>
              <w:rPr>
                <w:bCs/>
                <w:sz w:val="16"/>
                <w:szCs w:val="16"/>
              </w:rPr>
            </w:pPr>
          </w:p>
          <w:p w14:paraId="3D1BC134" w14:textId="77777777" w:rsidR="004404F1" w:rsidRDefault="004404F1" w:rsidP="00C661D3">
            <w:pPr>
              <w:ind w:left="1440"/>
              <w:rPr>
                <w:b/>
                <w:bCs/>
                <w:sz w:val="16"/>
                <w:szCs w:val="16"/>
              </w:rPr>
            </w:pPr>
          </w:p>
          <w:p w14:paraId="6CCFB956" w14:textId="77777777" w:rsidR="004404F1" w:rsidRDefault="004404F1" w:rsidP="00C661D3">
            <w:pPr>
              <w:ind w:left="1440"/>
              <w:rPr>
                <w:b/>
                <w:bCs/>
                <w:sz w:val="16"/>
                <w:szCs w:val="16"/>
              </w:rPr>
            </w:pPr>
          </w:p>
          <w:p w14:paraId="78060316" w14:textId="77777777" w:rsidR="004404F1" w:rsidRDefault="004404F1" w:rsidP="00C661D3">
            <w:pPr>
              <w:ind w:left="1440"/>
              <w:rPr>
                <w:b/>
                <w:bCs/>
                <w:sz w:val="16"/>
                <w:szCs w:val="16"/>
              </w:rPr>
            </w:pPr>
          </w:p>
          <w:p w14:paraId="19B16419" w14:textId="77777777" w:rsidR="004404F1" w:rsidRDefault="004404F1" w:rsidP="00C661D3">
            <w:pPr>
              <w:ind w:left="1440"/>
              <w:rPr>
                <w:b/>
                <w:bCs/>
                <w:sz w:val="16"/>
                <w:szCs w:val="16"/>
              </w:rPr>
            </w:pPr>
          </w:p>
          <w:p w14:paraId="4559C55C" w14:textId="77777777" w:rsidR="004404F1" w:rsidRDefault="004404F1" w:rsidP="00C661D3">
            <w:pPr>
              <w:ind w:left="1440"/>
              <w:rPr>
                <w:b/>
                <w:bCs/>
                <w:sz w:val="16"/>
                <w:szCs w:val="16"/>
              </w:rPr>
            </w:pPr>
          </w:p>
          <w:p w14:paraId="1FF52FB1" w14:textId="77777777" w:rsidR="004404F1" w:rsidRDefault="004404F1" w:rsidP="00C661D3">
            <w:pPr>
              <w:ind w:left="1440"/>
              <w:rPr>
                <w:b/>
                <w:bCs/>
                <w:sz w:val="16"/>
                <w:szCs w:val="16"/>
              </w:rPr>
            </w:pPr>
          </w:p>
          <w:p w14:paraId="1C3367E7" w14:textId="77777777" w:rsidR="004404F1" w:rsidRPr="007402EF" w:rsidRDefault="004404F1" w:rsidP="00C661D3">
            <w:pPr>
              <w:ind w:left="1440"/>
              <w:rPr>
                <w:b/>
                <w:bCs/>
              </w:rPr>
            </w:pPr>
          </w:p>
        </w:tc>
        <w:tc>
          <w:tcPr>
            <w:tcW w:w="7796" w:type="dxa"/>
          </w:tcPr>
          <w:p w14:paraId="7B25D125" w14:textId="3FB3ED0C" w:rsidR="004404F1" w:rsidRDefault="00571076" w:rsidP="004404F1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Asterra</w:t>
            </w:r>
            <w:r w:rsidR="004404F1" w:rsidRPr="00E94AE2">
              <w:rPr>
                <w:sz w:val="20"/>
              </w:rPr>
              <w:t xml:space="preserve"> Managing Director </w:t>
            </w:r>
            <w:r w:rsidR="004A458A">
              <w:rPr>
                <w:sz w:val="20"/>
              </w:rPr>
              <w:t>(Global)</w:t>
            </w:r>
          </w:p>
          <w:p w14:paraId="48FB3CB1" w14:textId="4BCE0443" w:rsidR="004A458A" w:rsidRPr="00E94AE2" w:rsidRDefault="004A458A" w:rsidP="004404F1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Asterra UK MD</w:t>
            </w:r>
          </w:p>
          <w:p w14:paraId="1D79E788" w14:textId="18D48998" w:rsidR="00571076" w:rsidRDefault="00571076" w:rsidP="004404F1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Asterra Finance Director</w:t>
            </w:r>
          </w:p>
          <w:p w14:paraId="56426871" w14:textId="03BA13EE" w:rsidR="00E359F6" w:rsidRDefault="00571076" w:rsidP="00E359F6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Asterra</w:t>
            </w:r>
            <w:r w:rsidR="004404F1" w:rsidRPr="00E94AE2">
              <w:rPr>
                <w:sz w:val="20"/>
              </w:rPr>
              <w:t xml:space="preserve"> </w:t>
            </w:r>
            <w:r w:rsidR="00E359F6">
              <w:rPr>
                <w:sz w:val="20"/>
              </w:rPr>
              <w:t xml:space="preserve">Senior </w:t>
            </w:r>
            <w:r w:rsidR="004404F1" w:rsidRPr="00E94AE2">
              <w:rPr>
                <w:sz w:val="20"/>
              </w:rPr>
              <w:t>Leadership Team</w:t>
            </w:r>
            <w:r w:rsidR="004404F1" w:rsidRPr="00571076">
              <w:rPr>
                <w:sz w:val="20"/>
              </w:rPr>
              <w:t xml:space="preserve"> </w:t>
            </w:r>
            <w:r w:rsidR="0022703E">
              <w:rPr>
                <w:sz w:val="20"/>
              </w:rPr>
              <w:t>(</w:t>
            </w:r>
            <w:r w:rsidR="00DC1F20">
              <w:rPr>
                <w:sz w:val="20"/>
              </w:rPr>
              <w:t>es</w:t>
            </w:r>
            <w:r w:rsidR="00115234">
              <w:rPr>
                <w:sz w:val="20"/>
              </w:rPr>
              <w:t>pecially</w:t>
            </w:r>
            <w:r w:rsidR="00E16069">
              <w:rPr>
                <w:sz w:val="20"/>
              </w:rPr>
              <w:t xml:space="preserve"> </w:t>
            </w:r>
            <w:r w:rsidR="0064290F">
              <w:rPr>
                <w:sz w:val="20"/>
              </w:rPr>
              <w:t>MDs of IFCN, Sustain &amp; AgTech)</w:t>
            </w:r>
          </w:p>
          <w:p w14:paraId="3EF79333" w14:textId="2167BBAA" w:rsidR="00E359F6" w:rsidRPr="00E359F6" w:rsidRDefault="00E359F6" w:rsidP="00E359F6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IFCN Leadership Team</w:t>
            </w:r>
          </w:p>
          <w:p w14:paraId="3D179CF7" w14:textId="149B549A" w:rsidR="004404F1" w:rsidRDefault="004404F1" w:rsidP="004404F1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E94AE2">
              <w:rPr>
                <w:sz w:val="20"/>
              </w:rPr>
              <w:t>CFO</w:t>
            </w:r>
          </w:p>
          <w:p w14:paraId="4BD160C2" w14:textId="1BD35388" w:rsidR="00C35629" w:rsidRDefault="00571076" w:rsidP="00C35629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Asterra FLT</w:t>
            </w:r>
          </w:p>
          <w:p w14:paraId="2A621321" w14:textId="693CC6FF" w:rsidR="004404F1" w:rsidRPr="00C35629" w:rsidRDefault="004404F1" w:rsidP="00C35629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 w:rsidRPr="00C35629">
              <w:rPr>
                <w:sz w:val="20"/>
              </w:rPr>
              <w:t xml:space="preserve">Business </w:t>
            </w:r>
            <w:r w:rsidR="00C35629">
              <w:rPr>
                <w:sz w:val="20"/>
              </w:rPr>
              <w:t>Performance</w:t>
            </w:r>
            <w:r w:rsidRPr="00C35629">
              <w:rPr>
                <w:sz w:val="20"/>
              </w:rPr>
              <w:t xml:space="preserve"> Director</w:t>
            </w:r>
          </w:p>
          <w:p w14:paraId="6F6E9076" w14:textId="77777777" w:rsidR="004404F1" w:rsidRPr="00E94AE2" w:rsidRDefault="004404F1" w:rsidP="004404F1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AB Agri M&amp;A Director </w:t>
            </w:r>
          </w:p>
        </w:tc>
      </w:tr>
      <w:tr w:rsidR="004404F1" w14:paraId="04A83253" w14:textId="77777777" w:rsidTr="2BA1E061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82115" w14:textId="77777777" w:rsidR="004404F1" w:rsidRDefault="004404F1" w:rsidP="00C661D3">
            <w:pPr>
              <w:rPr>
                <w:b/>
                <w:bCs/>
              </w:rPr>
            </w:pPr>
            <w:r>
              <w:rPr>
                <w:b/>
                <w:bCs/>
              </w:rPr>
              <w:t>Scope</w:t>
            </w:r>
          </w:p>
          <w:p w14:paraId="2B79D6B5" w14:textId="77777777" w:rsidR="004404F1" w:rsidRDefault="004404F1" w:rsidP="00C661D3">
            <w:pPr>
              <w:rPr>
                <w:b/>
                <w:bCs/>
              </w:rPr>
            </w:pPr>
          </w:p>
          <w:p w14:paraId="7C2E9A71" w14:textId="77777777" w:rsidR="004404F1" w:rsidRDefault="004404F1" w:rsidP="00C661D3">
            <w:pPr>
              <w:rPr>
                <w:b/>
                <w:bCs/>
              </w:rPr>
            </w:pPr>
          </w:p>
          <w:p w14:paraId="22E7E633" w14:textId="77777777" w:rsidR="004404F1" w:rsidRDefault="004404F1" w:rsidP="00C661D3">
            <w:pPr>
              <w:rPr>
                <w:b/>
                <w:bCs/>
              </w:rPr>
            </w:pPr>
          </w:p>
          <w:p w14:paraId="357703D3" w14:textId="77777777" w:rsidR="004404F1" w:rsidRPr="00867C88" w:rsidRDefault="004404F1" w:rsidP="00C661D3">
            <w:pPr>
              <w:rPr>
                <w:b/>
                <w:bCs/>
              </w:rPr>
            </w:pPr>
          </w:p>
          <w:p w14:paraId="31DA9291" w14:textId="77777777" w:rsidR="004404F1" w:rsidRPr="00867C88" w:rsidRDefault="004404F1" w:rsidP="00C661D3">
            <w:pPr>
              <w:rPr>
                <w:b/>
                <w:bCs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8125" w14:textId="67E4E00A" w:rsidR="004404F1" w:rsidRPr="00E94AE2" w:rsidRDefault="2BA1E061" w:rsidP="2BA1E061">
            <w:pPr>
              <w:rPr>
                <w:sz w:val="20"/>
              </w:rPr>
            </w:pPr>
            <w:r w:rsidRPr="2BA1E061">
              <w:rPr>
                <w:sz w:val="20"/>
              </w:rPr>
              <w:t>A role requiring an organised individual with a naturally curious mind who is able to provide concise, consolidated outputs from multiple data sources to help guide strategic decision making.</w:t>
            </w:r>
            <w:r w:rsidR="00B03656">
              <w:rPr>
                <w:sz w:val="20"/>
              </w:rPr>
              <w:t xml:space="preserve"> </w:t>
            </w:r>
            <w:r w:rsidR="0001248B">
              <w:rPr>
                <w:sz w:val="20"/>
              </w:rPr>
              <w:t xml:space="preserve">Strong understanding of data, analytics and </w:t>
            </w:r>
            <w:r w:rsidR="003131FF">
              <w:rPr>
                <w:sz w:val="20"/>
              </w:rPr>
              <w:t>information systems essential</w:t>
            </w:r>
            <w:r w:rsidR="00EF2B2A">
              <w:rPr>
                <w:sz w:val="20"/>
              </w:rPr>
              <w:t>. The ability to turn data into meaningful business analytics that can add value. Able to make the complex simple</w:t>
            </w:r>
            <w:r w:rsidR="007967EC">
              <w:rPr>
                <w:sz w:val="20"/>
              </w:rPr>
              <w:t>. Continuous improvement mindset. Ability to build technical capability in a stakeholder group</w:t>
            </w:r>
            <w:r w:rsidR="007950BF">
              <w:rPr>
                <w:sz w:val="20"/>
              </w:rPr>
              <w:t>.</w:t>
            </w:r>
          </w:p>
        </w:tc>
      </w:tr>
    </w:tbl>
    <w:p w14:paraId="439F5160" w14:textId="77777777" w:rsidR="004404F1" w:rsidRDefault="004404F1" w:rsidP="004404F1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6662"/>
        <w:gridCol w:w="1134"/>
      </w:tblGrid>
      <w:tr w:rsidR="004404F1" w14:paraId="3D402061" w14:textId="77777777" w:rsidTr="2BA1E061">
        <w:tc>
          <w:tcPr>
            <w:tcW w:w="2411" w:type="dxa"/>
            <w:shd w:val="clear" w:color="auto" w:fill="E6E6E6"/>
          </w:tcPr>
          <w:p w14:paraId="5201A4B1" w14:textId="77777777" w:rsidR="004404F1" w:rsidRPr="007402EF" w:rsidRDefault="004404F1" w:rsidP="00C661D3">
            <w:pPr>
              <w:rPr>
                <w:b/>
              </w:rPr>
            </w:pPr>
            <w:r w:rsidRPr="007402EF">
              <w:rPr>
                <w:b/>
              </w:rPr>
              <w:t>Person Profile</w:t>
            </w:r>
          </w:p>
        </w:tc>
        <w:tc>
          <w:tcPr>
            <w:tcW w:w="6662" w:type="dxa"/>
            <w:shd w:val="clear" w:color="auto" w:fill="E6E6E6"/>
          </w:tcPr>
          <w:p w14:paraId="24180BD2" w14:textId="77777777" w:rsidR="004404F1" w:rsidRDefault="004404F1" w:rsidP="00C661D3"/>
        </w:tc>
        <w:tc>
          <w:tcPr>
            <w:tcW w:w="1134" w:type="dxa"/>
            <w:shd w:val="clear" w:color="auto" w:fill="E6E6E6"/>
          </w:tcPr>
          <w:p w14:paraId="498A31E2" w14:textId="77777777" w:rsidR="004404F1" w:rsidRPr="00CF3F09" w:rsidRDefault="004404F1" w:rsidP="00C661D3">
            <w:pPr>
              <w:rPr>
                <w:b/>
                <w:sz w:val="18"/>
              </w:rPr>
            </w:pPr>
            <w:r w:rsidRPr="00CF3F09">
              <w:rPr>
                <w:b/>
                <w:sz w:val="18"/>
              </w:rPr>
              <w:t xml:space="preserve">Essential or </w:t>
            </w:r>
          </w:p>
          <w:p w14:paraId="55A88697" w14:textId="77777777" w:rsidR="004404F1" w:rsidRPr="00CF3F09" w:rsidRDefault="004404F1" w:rsidP="00C661D3">
            <w:pPr>
              <w:rPr>
                <w:sz w:val="18"/>
              </w:rPr>
            </w:pPr>
            <w:r w:rsidRPr="00CF3F09">
              <w:rPr>
                <w:b/>
                <w:sz w:val="18"/>
              </w:rPr>
              <w:t>Desirable</w:t>
            </w:r>
          </w:p>
        </w:tc>
      </w:tr>
      <w:tr w:rsidR="004404F1" w14:paraId="257B2100" w14:textId="77777777" w:rsidTr="2BA1E061">
        <w:tc>
          <w:tcPr>
            <w:tcW w:w="2411" w:type="dxa"/>
          </w:tcPr>
          <w:p w14:paraId="6026F4B0" w14:textId="77777777" w:rsidR="004404F1" w:rsidRDefault="004404F1" w:rsidP="00C661D3">
            <w:pPr>
              <w:rPr>
                <w:b/>
              </w:rPr>
            </w:pPr>
            <w:r>
              <w:rPr>
                <w:b/>
              </w:rPr>
              <w:t>Knowledge</w:t>
            </w:r>
          </w:p>
          <w:p w14:paraId="518600C4" w14:textId="77777777" w:rsidR="004404F1" w:rsidRPr="007402EF" w:rsidRDefault="004404F1" w:rsidP="00C661D3">
            <w:pPr>
              <w:rPr>
                <w:b/>
              </w:rPr>
            </w:pPr>
          </w:p>
        </w:tc>
        <w:tc>
          <w:tcPr>
            <w:tcW w:w="6662" w:type="dxa"/>
          </w:tcPr>
          <w:p w14:paraId="6E3D767E" w14:textId="7AB495DC" w:rsidR="002751D2" w:rsidRDefault="002751D2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>
              <w:rPr>
                <w:sz w:val="20"/>
              </w:rPr>
              <w:t>Experience of running FP&amp;A activities for Portfolio business</w:t>
            </w:r>
          </w:p>
          <w:p w14:paraId="166B0F1E" w14:textId="3DC5F464" w:rsidR="007C76EA" w:rsidRDefault="007C76EA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>
              <w:rPr>
                <w:sz w:val="20"/>
              </w:rPr>
              <w:t>Experience with business intelligence tools</w:t>
            </w:r>
          </w:p>
          <w:p w14:paraId="4D082FB4" w14:textId="14689EE0" w:rsidR="007C76EA" w:rsidRDefault="007C76EA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>
              <w:rPr>
                <w:sz w:val="20"/>
              </w:rPr>
              <w:t>Experience in working with complex data sets and creating uniformity of data across different sources</w:t>
            </w:r>
          </w:p>
          <w:p w14:paraId="3197C410" w14:textId="77777777" w:rsidR="004404F1" w:rsidRDefault="004404F1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 w:rsidRPr="00E94AE2">
              <w:rPr>
                <w:sz w:val="20"/>
              </w:rPr>
              <w:t>Solid understanding of balance sheet, profit &amp; loss, and cash flow statements including IFRS implications</w:t>
            </w:r>
          </w:p>
          <w:p w14:paraId="2649572E" w14:textId="77777777" w:rsidR="004404F1" w:rsidRPr="00E94AE2" w:rsidRDefault="004404F1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 w:rsidRPr="00E94AE2">
              <w:rPr>
                <w:sz w:val="20"/>
              </w:rPr>
              <w:t>Experience of complex financial modelling</w:t>
            </w:r>
          </w:p>
          <w:p w14:paraId="4E75C809" w14:textId="77777777" w:rsidR="004404F1" w:rsidRDefault="004404F1" w:rsidP="007C76EA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 w:rsidRPr="2BA1E061">
              <w:rPr>
                <w:sz w:val="20"/>
              </w:rPr>
              <w:t xml:space="preserve">Proficient in Microsoft Office (Excel and </w:t>
            </w:r>
            <w:r w:rsidR="00C35629" w:rsidRPr="2BA1E061">
              <w:rPr>
                <w:sz w:val="20"/>
              </w:rPr>
              <w:t>PowerPoint</w:t>
            </w:r>
            <w:r w:rsidRPr="2BA1E061">
              <w:rPr>
                <w:sz w:val="20"/>
              </w:rPr>
              <w:t>), with advanced Excel skills.</w:t>
            </w:r>
          </w:p>
          <w:p w14:paraId="69E6855A" w14:textId="4A4BC115" w:rsidR="00BA55EC" w:rsidRDefault="00BA55EC" w:rsidP="007C76EA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>
              <w:rPr>
                <w:sz w:val="20"/>
              </w:rPr>
              <w:t>Experience of business partnering in a complex business</w:t>
            </w:r>
          </w:p>
          <w:p w14:paraId="7BF6778A" w14:textId="29B60049" w:rsidR="007C76EA" w:rsidRPr="00447C99" w:rsidRDefault="007C76EA" w:rsidP="00447C99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 w:rsidRPr="00D61CB8">
              <w:rPr>
                <w:sz w:val="20"/>
              </w:rPr>
              <w:t>Qualified accountant</w:t>
            </w:r>
          </w:p>
        </w:tc>
        <w:tc>
          <w:tcPr>
            <w:tcW w:w="1134" w:type="dxa"/>
          </w:tcPr>
          <w:p w14:paraId="1F59753D" w14:textId="45F3623A" w:rsidR="002751D2" w:rsidRDefault="002751D2" w:rsidP="00C661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  <w:p w14:paraId="3954E8D0" w14:textId="7CE604F7" w:rsidR="004404F1" w:rsidRDefault="004404F1" w:rsidP="00C661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  <w:p w14:paraId="09743AD3" w14:textId="77777777" w:rsidR="004404F1" w:rsidRDefault="004404F1" w:rsidP="00C661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  <w:p w14:paraId="4B015A2A" w14:textId="77777777" w:rsidR="004404F1" w:rsidRDefault="004404F1" w:rsidP="00C661D3">
            <w:pPr>
              <w:jc w:val="center"/>
              <w:rPr>
                <w:sz w:val="20"/>
              </w:rPr>
            </w:pPr>
          </w:p>
          <w:p w14:paraId="0DECC8DD" w14:textId="45424C24" w:rsidR="004404F1" w:rsidRDefault="004404F1" w:rsidP="00C661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  <w:p w14:paraId="1B6FDCDE" w14:textId="77777777" w:rsidR="007C76EA" w:rsidRDefault="007C76EA" w:rsidP="00C661D3">
            <w:pPr>
              <w:jc w:val="center"/>
              <w:rPr>
                <w:sz w:val="20"/>
              </w:rPr>
            </w:pPr>
          </w:p>
          <w:p w14:paraId="4FE28453" w14:textId="77777777" w:rsidR="004404F1" w:rsidRDefault="004404F1" w:rsidP="00C661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  <w:p w14:paraId="3FFB4D47" w14:textId="478FB576" w:rsidR="004404F1" w:rsidRDefault="007C76EA" w:rsidP="00C661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  <w:p w14:paraId="5E7D1BBC" w14:textId="77777777" w:rsidR="007C76EA" w:rsidRDefault="007C76EA" w:rsidP="00C661D3">
            <w:pPr>
              <w:jc w:val="center"/>
              <w:rPr>
                <w:sz w:val="20"/>
              </w:rPr>
            </w:pPr>
          </w:p>
          <w:p w14:paraId="13B702A3" w14:textId="77777777" w:rsidR="007C76EA" w:rsidRDefault="00BA55EC" w:rsidP="00C661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  <w:p w14:paraId="26D07091" w14:textId="6EECE1F5" w:rsidR="00BA55EC" w:rsidRPr="00CF49C3" w:rsidRDefault="00BA55EC" w:rsidP="00C661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</w:tr>
      <w:tr w:rsidR="004404F1" w14:paraId="10C9B956" w14:textId="77777777" w:rsidTr="2BA1E061">
        <w:tc>
          <w:tcPr>
            <w:tcW w:w="2411" w:type="dxa"/>
          </w:tcPr>
          <w:p w14:paraId="7FADCAEC" w14:textId="77777777" w:rsidR="004404F1" w:rsidRDefault="004404F1" w:rsidP="00C661D3">
            <w:pPr>
              <w:rPr>
                <w:b/>
              </w:rPr>
            </w:pPr>
            <w:r>
              <w:rPr>
                <w:b/>
              </w:rPr>
              <w:t>Key Behaviours</w:t>
            </w:r>
          </w:p>
          <w:p w14:paraId="494EBC57" w14:textId="77777777" w:rsidR="004404F1" w:rsidRPr="007402EF" w:rsidRDefault="004404F1" w:rsidP="00C661D3">
            <w:pPr>
              <w:rPr>
                <w:b/>
              </w:rPr>
            </w:pPr>
          </w:p>
        </w:tc>
        <w:tc>
          <w:tcPr>
            <w:tcW w:w="6662" w:type="dxa"/>
          </w:tcPr>
          <w:p w14:paraId="6C9C3224" w14:textId="77777777" w:rsidR="004404F1" w:rsidRDefault="004404F1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>
              <w:rPr>
                <w:sz w:val="20"/>
              </w:rPr>
              <w:t>S</w:t>
            </w:r>
            <w:r w:rsidRPr="00673F5F">
              <w:rPr>
                <w:sz w:val="20"/>
              </w:rPr>
              <w:t>trong organisational skill</w:t>
            </w:r>
            <w:r>
              <w:rPr>
                <w:sz w:val="20"/>
              </w:rPr>
              <w:t>s</w:t>
            </w:r>
            <w:r w:rsidRPr="00673F5F">
              <w:rPr>
                <w:sz w:val="20"/>
              </w:rPr>
              <w:t xml:space="preserve"> and </w:t>
            </w:r>
            <w:r>
              <w:rPr>
                <w:sz w:val="20"/>
              </w:rPr>
              <w:t xml:space="preserve">high </w:t>
            </w:r>
            <w:r w:rsidRPr="00673F5F">
              <w:rPr>
                <w:sz w:val="20"/>
              </w:rPr>
              <w:t>attention to detail</w:t>
            </w:r>
          </w:p>
          <w:p w14:paraId="3F3C756E" w14:textId="77777777" w:rsidR="004404F1" w:rsidRPr="00851C03" w:rsidRDefault="004404F1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 w:rsidRPr="00673F5F">
              <w:rPr>
                <w:sz w:val="20"/>
              </w:rPr>
              <w:t>Ability to work at speed</w:t>
            </w:r>
            <w:r>
              <w:rPr>
                <w:sz w:val="20"/>
              </w:rPr>
              <w:t xml:space="preserve"> and adapt to changing demands and priorities</w:t>
            </w:r>
          </w:p>
          <w:p w14:paraId="0D71DB99" w14:textId="77777777" w:rsidR="004404F1" w:rsidRDefault="004404F1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>
              <w:rPr>
                <w:sz w:val="20"/>
              </w:rPr>
              <w:t>Strong interpersonal skills, good at working with a large number of stakeholders with varying experience and priorities</w:t>
            </w:r>
          </w:p>
          <w:p w14:paraId="64023FDE" w14:textId="77777777" w:rsidR="004404F1" w:rsidRDefault="004404F1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>
              <w:rPr>
                <w:sz w:val="20"/>
              </w:rPr>
              <w:t>Gets to the heart of issues quickly and a creative problem solver</w:t>
            </w:r>
          </w:p>
          <w:p w14:paraId="455905D5" w14:textId="4BC537E5" w:rsidR="004404F1" w:rsidRPr="00F5249A" w:rsidRDefault="004404F1" w:rsidP="004404F1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sz w:val="20"/>
              </w:rPr>
            </w:pPr>
            <w:r w:rsidRPr="00673F5F">
              <w:rPr>
                <w:sz w:val="20"/>
              </w:rPr>
              <w:t>Strong desire to learn new things,</w:t>
            </w:r>
            <w:r w:rsidR="00FE50C2">
              <w:rPr>
                <w:sz w:val="20"/>
              </w:rPr>
              <w:t xml:space="preserve"> develop </w:t>
            </w:r>
            <w:r w:rsidR="00CA47CD">
              <w:rPr>
                <w:sz w:val="20"/>
              </w:rPr>
              <w:t>skills,</w:t>
            </w:r>
            <w:r w:rsidRPr="00673F5F">
              <w:rPr>
                <w:sz w:val="20"/>
              </w:rPr>
              <w:t xml:space="preserve"> broaden knowledge </w:t>
            </w:r>
            <w:r w:rsidR="00CA47CD" w:rsidRPr="00673F5F">
              <w:rPr>
                <w:sz w:val="20"/>
              </w:rPr>
              <w:t>base,</w:t>
            </w:r>
            <w:r w:rsidRPr="00673F5F">
              <w:rPr>
                <w:sz w:val="20"/>
              </w:rPr>
              <w:t xml:space="preserve"> and make a real difference</w:t>
            </w:r>
          </w:p>
        </w:tc>
        <w:tc>
          <w:tcPr>
            <w:tcW w:w="1134" w:type="dxa"/>
          </w:tcPr>
          <w:p w14:paraId="0341A296" w14:textId="77777777" w:rsidR="004404F1" w:rsidRDefault="004404F1" w:rsidP="00C661D3">
            <w:pPr>
              <w:jc w:val="center"/>
            </w:pPr>
            <w:r>
              <w:t>E</w:t>
            </w:r>
          </w:p>
          <w:p w14:paraId="0806FEAE" w14:textId="77777777" w:rsidR="004404F1" w:rsidRDefault="004404F1" w:rsidP="00C661D3">
            <w:pPr>
              <w:jc w:val="center"/>
            </w:pPr>
            <w:r>
              <w:t>E</w:t>
            </w:r>
          </w:p>
          <w:p w14:paraId="0F6516CF" w14:textId="77777777" w:rsidR="004404F1" w:rsidRDefault="004404F1" w:rsidP="00C661D3">
            <w:pPr>
              <w:jc w:val="center"/>
            </w:pPr>
          </w:p>
          <w:p w14:paraId="3428B325" w14:textId="77777777" w:rsidR="004404F1" w:rsidRDefault="004404F1" w:rsidP="00C661D3">
            <w:pPr>
              <w:jc w:val="center"/>
            </w:pPr>
            <w:r>
              <w:t>E</w:t>
            </w:r>
          </w:p>
          <w:p w14:paraId="186D66A0" w14:textId="77777777" w:rsidR="004404F1" w:rsidRDefault="004404F1" w:rsidP="00C661D3">
            <w:pPr>
              <w:jc w:val="center"/>
            </w:pPr>
          </w:p>
          <w:p w14:paraId="3806D198" w14:textId="77777777" w:rsidR="004404F1" w:rsidRDefault="004404F1" w:rsidP="00C661D3">
            <w:pPr>
              <w:jc w:val="center"/>
            </w:pPr>
            <w:r>
              <w:t>E</w:t>
            </w:r>
          </w:p>
          <w:p w14:paraId="78A37EA8" w14:textId="77777777" w:rsidR="004404F1" w:rsidRDefault="004404F1" w:rsidP="00C661D3">
            <w:pPr>
              <w:jc w:val="center"/>
            </w:pPr>
            <w:r>
              <w:t>E</w:t>
            </w:r>
          </w:p>
          <w:p w14:paraId="333EF1A9" w14:textId="77777777" w:rsidR="004404F1" w:rsidRDefault="004404F1" w:rsidP="00C661D3"/>
        </w:tc>
      </w:tr>
      <w:tr w:rsidR="004404F1" w14:paraId="13DECE89" w14:textId="77777777" w:rsidTr="2BA1E061">
        <w:tc>
          <w:tcPr>
            <w:tcW w:w="2411" w:type="dxa"/>
          </w:tcPr>
          <w:p w14:paraId="25D7E306" w14:textId="77777777" w:rsidR="004404F1" w:rsidRDefault="004404F1" w:rsidP="00C661D3">
            <w:pPr>
              <w:rPr>
                <w:b/>
              </w:rPr>
            </w:pPr>
            <w:r w:rsidRPr="007402EF">
              <w:rPr>
                <w:b/>
              </w:rPr>
              <w:t>Other</w:t>
            </w:r>
            <w:r>
              <w:rPr>
                <w:b/>
              </w:rPr>
              <w:t xml:space="preserve"> F</w:t>
            </w:r>
            <w:r w:rsidRPr="007402EF">
              <w:rPr>
                <w:b/>
              </w:rPr>
              <w:t xml:space="preserve">actors </w:t>
            </w:r>
          </w:p>
          <w:p w14:paraId="662D1B4B" w14:textId="77777777" w:rsidR="004404F1" w:rsidRPr="00267CC4" w:rsidRDefault="004404F1" w:rsidP="00C661D3"/>
        </w:tc>
        <w:tc>
          <w:tcPr>
            <w:tcW w:w="6662" w:type="dxa"/>
          </w:tcPr>
          <w:p w14:paraId="6B7CFC56" w14:textId="77777777" w:rsidR="004404F1" w:rsidRDefault="004404F1" w:rsidP="004404F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Ability</w:t>
            </w:r>
            <w:r w:rsidRPr="00F5249A">
              <w:rPr>
                <w:sz w:val="20"/>
              </w:rPr>
              <w:t xml:space="preserve"> to work flexibly as required to achieve the business objectives</w:t>
            </w:r>
          </w:p>
          <w:p w14:paraId="34E96541" w14:textId="061E2DE4" w:rsidR="004404F1" w:rsidRPr="00F5249A" w:rsidRDefault="007C76EA" w:rsidP="004404F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Potential </w:t>
            </w:r>
            <w:r w:rsidR="004404F1">
              <w:rPr>
                <w:sz w:val="20"/>
              </w:rPr>
              <w:t xml:space="preserve">UK </w:t>
            </w:r>
            <w:r>
              <w:rPr>
                <w:sz w:val="20"/>
              </w:rPr>
              <w:t xml:space="preserve">and </w:t>
            </w:r>
            <w:r w:rsidR="004404F1">
              <w:rPr>
                <w:sz w:val="20"/>
              </w:rPr>
              <w:t>international travel</w:t>
            </w:r>
          </w:p>
        </w:tc>
        <w:tc>
          <w:tcPr>
            <w:tcW w:w="1134" w:type="dxa"/>
          </w:tcPr>
          <w:p w14:paraId="78DE4BBF" w14:textId="77777777" w:rsidR="004404F1" w:rsidRDefault="004404F1" w:rsidP="00C661D3">
            <w:pPr>
              <w:jc w:val="center"/>
            </w:pPr>
          </w:p>
          <w:p w14:paraId="030CD620" w14:textId="77777777" w:rsidR="004404F1" w:rsidRDefault="004404F1" w:rsidP="00C661D3">
            <w:pPr>
              <w:jc w:val="center"/>
            </w:pPr>
          </w:p>
          <w:p w14:paraId="1E7F474B" w14:textId="77777777" w:rsidR="004404F1" w:rsidRDefault="004404F1" w:rsidP="00C661D3">
            <w:pPr>
              <w:jc w:val="center"/>
            </w:pPr>
          </w:p>
        </w:tc>
      </w:tr>
    </w:tbl>
    <w:p w14:paraId="65A6106B" w14:textId="77777777" w:rsidR="004404F1" w:rsidRDefault="004404F1" w:rsidP="004404F1"/>
    <w:p w14:paraId="2ED0D0FC" w14:textId="77777777" w:rsidR="004404F1" w:rsidRDefault="004404F1" w:rsidP="004404F1"/>
    <w:p w14:paraId="23DCBC68" w14:textId="77777777" w:rsidR="009D3FA7" w:rsidRDefault="009D3FA7"/>
    <w:sectPr w:rsidR="009D3FA7" w:rsidSect="00CF3F09">
      <w:headerReference w:type="default" r:id="rId7"/>
      <w:footerReference w:type="default" r:id="rId8"/>
      <w:pgSz w:w="11907" w:h="16840" w:code="9"/>
      <w:pgMar w:top="226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1F70" w14:textId="77777777" w:rsidR="006D2BC5" w:rsidRDefault="006D2BC5">
      <w:r>
        <w:separator/>
      </w:r>
    </w:p>
  </w:endnote>
  <w:endnote w:type="continuationSeparator" w:id="0">
    <w:p w14:paraId="0707E178" w14:textId="77777777" w:rsidR="006D2BC5" w:rsidRDefault="006D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7B12" w14:textId="77777777" w:rsidR="007950BF" w:rsidRDefault="004404F1" w:rsidP="0014050C">
    <w:pPr>
      <w:pStyle w:val="Footer"/>
      <w:tabs>
        <w:tab w:val="right" w:pos="9071"/>
      </w:tabs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BC3E9" w14:textId="77777777" w:rsidR="006D2BC5" w:rsidRDefault="006D2BC5">
      <w:r>
        <w:separator/>
      </w:r>
    </w:p>
  </w:footnote>
  <w:footnote w:type="continuationSeparator" w:id="0">
    <w:p w14:paraId="5593A641" w14:textId="77777777" w:rsidR="006D2BC5" w:rsidRDefault="006D2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E0D8B" w14:textId="77777777" w:rsidR="007950BF" w:rsidRPr="00267CC4" w:rsidRDefault="004404F1" w:rsidP="00DE5C4B">
    <w:pPr>
      <w:pStyle w:val="Header"/>
    </w:pPr>
    <w:r>
      <w:rPr>
        <w:noProof/>
      </w:rPr>
      <w:drawing>
        <wp:inline distT="0" distB="0" distL="0" distR="0" wp14:anchorId="66E4A5B2" wp14:editId="6CB59A6B">
          <wp:extent cx="1251151" cy="746760"/>
          <wp:effectExtent l="0" t="0" r="6350" b="0"/>
          <wp:docPr id="2" name="Picture 2" descr="ABAgriLogo_cmyk_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AgriLogo_cmyk_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842" cy="7459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4583"/>
    <w:multiLevelType w:val="hybridMultilevel"/>
    <w:tmpl w:val="0EFC2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40D01"/>
    <w:multiLevelType w:val="multilevel"/>
    <w:tmpl w:val="3CBAFF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9D6237"/>
    <w:multiLevelType w:val="multilevel"/>
    <w:tmpl w:val="CA6C23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4A433E48"/>
    <w:multiLevelType w:val="hybridMultilevel"/>
    <w:tmpl w:val="74A2E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75705"/>
    <w:multiLevelType w:val="hybridMultilevel"/>
    <w:tmpl w:val="5C22FE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B074BF"/>
    <w:multiLevelType w:val="hybridMultilevel"/>
    <w:tmpl w:val="4EDCC7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509246">
    <w:abstractNumId w:val="3"/>
  </w:num>
  <w:num w:numId="2" w16cid:durableId="1277101968">
    <w:abstractNumId w:val="4"/>
  </w:num>
  <w:num w:numId="3" w16cid:durableId="1853295895">
    <w:abstractNumId w:val="0"/>
  </w:num>
  <w:num w:numId="4" w16cid:durableId="1937518741">
    <w:abstractNumId w:val="2"/>
  </w:num>
  <w:num w:numId="5" w16cid:durableId="361638925">
    <w:abstractNumId w:val="5"/>
  </w:num>
  <w:num w:numId="6" w16cid:durableId="548037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F1"/>
    <w:rsid w:val="00005227"/>
    <w:rsid w:val="0001248B"/>
    <w:rsid w:val="00033F6D"/>
    <w:rsid w:val="00034449"/>
    <w:rsid w:val="00110DD6"/>
    <w:rsid w:val="00115234"/>
    <w:rsid w:val="00133D4B"/>
    <w:rsid w:val="001F06F9"/>
    <w:rsid w:val="001F49B2"/>
    <w:rsid w:val="0022703E"/>
    <w:rsid w:val="00230208"/>
    <w:rsid w:val="00257AC3"/>
    <w:rsid w:val="002751D2"/>
    <w:rsid w:val="00281856"/>
    <w:rsid w:val="00283335"/>
    <w:rsid w:val="00292A32"/>
    <w:rsid w:val="003131FF"/>
    <w:rsid w:val="00343C26"/>
    <w:rsid w:val="003C63F9"/>
    <w:rsid w:val="004404F1"/>
    <w:rsid w:val="00447C99"/>
    <w:rsid w:val="004566CD"/>
    <w:rsid w:val="00476D88"/>
    <w:rsid w:val="004A458A"/>
    <w:rsid w:val="004F4996"/>
    <w:rsid w:val="0051560B"/>
    <w:rsid w:val="005173F4"/>
    <w:rsid w:val="00537727"/>
    <w:rsid w:val="00571076"/>
    <w:rsid w:val="005D1E26"/>
    <w:rsid w:val="00601B26"/>
    <w:rsid w:val="00610DC2"/>
    <w:rsid w:val="0064290F"/>
    <w:rsid w:val="006C4E68"/>
    <w:rsid w:val="006D2BC5"/>
    <w:rsid w:val="006D2BD7"/>
    <w:rsid w:val="006E7650"/>
    <w:rsid w:val="00791549"/>
    <w:rsid w:val="007933E4"/>
    <w:rsid w:val="007950BF"/>
    <w:rsid w:val="007967EC"/>
    <w:rsid w:val="007C76EA"/>
    <w:rsid w:val="00832790"/>
    <w:rsid w:val="008A4A11"/>
    <w:rsid w:val="008B2583"/>
    <w:rsid w:val="00946396"/>
    <w:rsid w:val="0095548A"/>
    <w:rsid w:val="0095773F"/>
    <w:rsid w:val="009A2C7A"/>
    <w:rsid w:val="009D3FA7"/>
    <w:rsid w:val="009D4F0D"/>
    <w:rsid w:val="00A0506B"/>
    <w:rsid w:val="00A11E1D"/>
    <w:rsid w:val="00A149C2"/>
    <w:rsid w:val="00A41A27"/>
    <w:rsid w:val="00B01EF1"/>
    <w:rsid w:val="00B03656"/>
    <w:rsid w:val="00B47E99"/>
    <w:rsid w:val="00B85492"/>
    <w:rsid w:val="00B925FB"/>
    <w:rsid w:val="00BA0053"/>
    <w:rsid w:val="00BA55EC"/>
    <w:rsid w:val="00BE7A8B"/>
    <w:rsid w:val="00C35629"/>
    <w:rsid w:val="00C41E32"/>
    <w:rsid w:val="00CA47CD"/>
    <w:rsid w:val="00CA61D3"/>
    <w:rsid w:val="00D3396A"/>
    <w:rsid w:val="00D546DD"/>
    <w:rsid w:val="00D97E0B"/>
    <w:rsid w:val="00DC1F20"/>
    <w:rsid w:val="00E015AE"/>
    <w:rsid w:val="00E16069"/>
    <w:rsid w:val="00E1624D"/>
    <w:rsid w:val="00E31C24"/>
    <w:rsid w:val="00E359F6"/>
    <w:rsid w:val="00E44149"/>
    <w:rsid w:val="00EF2B2A"/>
    <w:rsid w:val="00F45EB5"/>
    <w:rsid w:val="00F56AE2"/>
    <w:rsid w:val="00FD53DC"/>
    <w:rsid w:val="00FE50C2"/>
    <w:rsid w:val="286A3F9F"/>
    <w:rsid w:val="2BA1E061"/>
    <w:rsid w:val="322DE0AF"/>
    <w:rsid w:val="3BBB9A98"/>
    <w:rsid w:val="3FCA3F83"/>
    <w:rsid w:val="675D21FB"/>
    <w:rsid w:val="7AB2D40D"/>
    <w:rsid w:val="7C18B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12997"/>
  <w15:chartTrackingRefBased/>
  <w15:docId w15:val="{817EC3D4-5F2E-44B5-8516-86CE8C00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4F1"/>
    <w:pPr>
      <w:spacing w:after="0" w:line="240" w:lineRule="auto"/>
    </w:pPr>
    <w:rPr>
      <w:rFonts w:ascii="Century Gothic" w:eastAsia="Times New Roman" w:hAnsi="Century Gothic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04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404F1"/>
    <w:rPr>
      <w:rFonts w:ascii="Century Gothic" w:eastAsia="Times New Roman" w:hAnsi="Century Gothic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4404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4F1"/>
    <w:rPr>
      <w:rFonts w:ascii="Century Gothic" w:eastAsia="Times New Roman" w:hAnsi="Century Gothic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440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597</Words>
  <Characters>3481</Characters>
  <Application>Microsoft Office Word</Application>
  <DocSecurity>0</DocSecurity>
  <Lines>183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Neil, Michelle</dc:creator>
  <cp:keywords/>
  <dc:description/>
  <cp:lastModifiedBy>David Dimes</cp:lastModifiedBy>
  <cp:revision>14</cp:revision>
  <dcterms:created xsi:type="dcterms:W3CDTF">2026-07-28T10:13:00Z</dcterms:created>
  <dcterms:modified xsi:type="dcterms:W3CDTF">2026-07-28T10:22:00Z</dcterms:modified>
</cp:coreProperties>
</file>