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9F3689" w:rsidRPr="00613055" w14:paraId="4BF2D7C0" w14:textId="77777777" w:rsidTr="00B60E62">
        <w:tc>
          <w:tcPr>
            <w:tcW w:w="2694" w:type="dxa"/>
            <w:shd w:val="clear" w:color="auto" w:fill="F2F2F2" w:themeFill="background1" w:themeFillShade="F2"/>
          </w:tcPr>
          <w:p w14:paraId="57C42C42" w14:textId="77777777" w:rsidR="00C01223" w:rsidRPr="00613055" w:rsidRDefault="00D451E0"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 xml:space="preserve">Job </w:t>
            </w:r>
            <w:r w:rsidR="006E3E25" w:rsidRPr="00613055">
              <w:rPr>
                <w:rFonts w:ascii="Avenir Next LT Pro" w:eastAsia="Times New Roman" w:hAnsi="Avenir Next LT Pro" w:cs="Times New Roman"/>
                <w:b/>
                <w:sz w:val="20"/>
                <w:szCs w:val="20"/>
                <w:lang w:eastAsia="en-GB"/>
              </w:rPr>
              <w:t>T</w:t>
            </w:r>
            <w:r w:rsidRPr="00613055">
              <w:rPr>
                <w:rFonts w:ascii="Avenir Next LT Pro" w:eastAsia="Times New Roman" w:hAnsi="Avenir Next LT Pro" w:cs="Times New Roman"/>
                <w:b/>
                <w:sz w:val="20"/>
                <w:szCs w:val="20"/>
                <w:lang w:eastAsia="en-GB"/>
              </w:rPr>
              <w:t>itl</w:t>
            </w:r>
            <w:r w:rsidR="00864BD3" w:rsidRPr="00613055">
              <w:rPr>
                <w:rFonts w:ascii="Avenir Next LT Pro" w:eastAsia="Times New Roman" w:hAnsi="Avenir Next LT Pro" w:cs="Times New Roman"/>
                <w:b/>
                <w:sz w:val="20"/>
                <w:szCs w:val="20"/>
                <w:lang w:eastAsia="en-GB"/>
              </w:rPr>
              <w:t>e</w:t>
            </w:r>
          </w:p>
          <w:p w14:paraId="34421115" w14:textId="4D8FCE3B"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65962413" w14:textId="392FB9C2" w:rsidR="00C01223" w:rsidRPr="00613055" w:rsidRDefault="00E55E80" w:rsidP="00C01223">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Head of Finance </w:t>
            </w:r>
          </w:p>
        </w:tc>
      </w:tr>
      <w:tr w:rsidR="009F3689" w:rsidRPr="00613055" w14:paraId="2074AB57" w14:textId="77777777" w:rsidTr="00B60E62">
        <w:tc>
          <w:tcPr>
            <w:tcW w:w="2694" w:type="dxa"/>
            <w:shd w:val="clear" w:color="auto" w:fill="F2F2F2" w:themeFill="background1" w:themeFillShade="F2"/>
          </w:tcPr>
          <w:p w14:paraId="677EC059"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Reports to</w:t>
            </w:r>
          </w:p>
          <w:p w14:paraId="3E4BBB57" w14:textId="0B621A18"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61F06175" w14:textId="77777777" w:rsidR="00E55E80" w:rsidRPr="00E55E80" w:rsidRDefault="00E55E80" w:rsidP="00E55E80">
            <w:pPr>
              <w:spacing w:before="40" w:after="40" w:line="240" w:lineRule="auto"/>
              <w:rPr>
                <w:rFonts w:ascii="Avenir Next LT Pro" w:eastAsia="Times New Roman" w:hAnsi="Avenir Next LT Pro" w:cs="Times New Roman"/>
                <w:sz w:val="20"/>
                <w:szCs w:val="20"/>
                <w:lang w:eastAsia="en-GB"/>
              </w:rPr>
            </w:pPr>
            <w:r w:rsidRPr="00E55E80">
              <w:rPr>
                <w:rFonts w:ascii="Avenir Next LT Pro" w:eastAsia="Times New Roman" w:hAnsi="Avenir Next LT Pro" w:cs="Times New Roman"/>
                <w:sz w:val="20"/>
                <w:szCs w:val="20"/>
                <w:lang w:eastAsia="en-GB"/>
              </w:rPr>
              <w:t>AB Agri UK &amp; IE Finance Director</w:t>
            </w:r>
          </w:p>
          <w:p w14:paraId="7A5EC33B" w14:textId="5DD7C089" w:rsidR="00C01223" w:rsidRPr="00613055" w:rsidRDefault="00E55E80" w:rsidP="00E55E80">
            <w:pPr>
              <w:spacing w:before="40" w:after="40" w:line="240" w:lineRule="auto"/>
              <w:rPr>
                <w:rFonts w:ascii="Avenir Next LT Pro" w:eastAsia="Times New Roman" w:hAnsi="Avenir Next LT Pro" w:cs="Times New Roman"/>
                <w:sz w:val="20"/>
                <w:szCs w:val="20"/>
                <w:lang w:eastAsia="en-GB"/>
              </w:rPr>
            </w:pPr>
            <w:r w:rsidRPr="00E55E80">
              <w:rPr>
                <w:rFonts w:ascii="Avenir Next LT Pro" w:eastAsia="Times New Roman" w:hAnsi="Avenir Next LT Pro" w:cs="Times New Roman"/>
                <w:sz w:val="20"/>
                <w:szCs w:val="20"/>
                <w:lang w:eastAsia="en-GB"/>
              </w:rPr>
              <w:t>Key Stakeholder – General Manager – Premier Nutrition</w:t>
            </w:r>
          </w:p>
        </w:tc>
      </w:tr>
      <w:tr w:rsidR="006E3E25" w:rsidRPr="00613055" w14:paraId="7CD6784C" w14:textId="77777777" w:rsidTr="00B60E62">
        <w:tc>
          <w:tcPr>
            <w:tcW w:w="2694" w:type="dxa"/>
            <w:shd w:val="clear" w:color="auto" w:fill="F2F2F2" w:themeFill="background1" w:themeFillShade="F2"/>
          </w:tcPr>
          <w:p w14:paraId="7087F0C9" w14:textId="77777777" w:rsidR="00C01223" w:rsidRPr="00613055" w:rsidRDefault="006E3E25"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Business</w:t>
            </w:r>
          </w:p>
          <w:p w14:paraId="01E6FB11" w14:textId="3038BAC6"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153A68E3" w14:textId="4B1FB07B" w:rsidR="00C01223" w:rsidRPr="00613055" w:rsidRDefault="00E55E80"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Premier Nutrition</w:t>
            </w:r>
          </w:p>
        </w:tc>
      </w:tr>
      <w:tr w:rsidR="009F3689" w:rsidRPr="00613055" w14:paraId="12659DC1" w14:textId="77777777" w:rsidTr="00B60E62">
        <w:tc>
          <w:tcPr>
            <w:tcW w:w="2694" w:type="dxa"/>
            <w:shd w:val="clear" w:color="auto" w:fill="F2F2F2" w:themeFill="background1" w:themeFillShade="F2"/>
          </w:tcPr>
          <w:p w14:paraId="27844C9C" w14:textId="77777777" w:rsidR="00C01223" w:rsidRPr="00613055" w:rsidRDefault="00E12102" w:rsidP="00077587">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Location</w:t>
            </w:r>
          </w:p>
          <w:p w14:paraId="36DDFAA7" w14:textId="0E2B5A6D" w:rsidR="00E96F87" w:rsidRPr="00613055" w:rsidRDefault="00E96F87" w:rsidP="00077587">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CE5AE88" w14:textId="322C0440" w:rsidR="00C01223" w:rsidRPr="00613055" w:rsidRDefault="00E55E80" w:rsidP="00077587">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Rugeley </w:t>
            </w:r>
          </w:p>
        </w:tc>
      </w:tr>
      <w:tr w:rsidR="009F3689" w:rsidRPr="00613055" w14:paraId="519475EB" w14:textId="77777777" w:rsidTr="00B60E62">
        <w:tc>
          <w:tcPr>
            <w:tcW w:w="2694" w:type="dxa"/>
            <w:shd w:val="clear" w:color="auto" w:fill="F2F2F2" w:themeFill="background1" w:themeFillShade="F2"/>
          </w:tcPr>
          <w:p w14:paraId="3AF0BD8E" w14:textId="77777777" w:rsidR="00C01223" w:rsidRPr="00613055" w:rsidRDefault="00E12102" w:rsidP="005F75F2">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Direct &amp; Indirect Report</w:t>
            </w:r>
            <w:r w:rsidR="00E96F87" w:rsidRPr="00613055">
              <w:rPr>
                <w:rFonts w:ascii="Avenir Next LT Pro" w:eastAsia="Times New Roman" w:hAnsi="Avenir Next LT Pro" w:cs="Times New Roman"/>
                <w:b/>
                <w:sz w:val="20"/>
                <w:szCs w:val="20"/>
                <w:lang w:eastAsia="en-GB"/>
              </w:rPr>
              <w:t>s</w:t>
            </w:r>
          </w:p>
          <w:p w14:paraId="09962585" w14:textId="197BCF18" w:rsidR="00E96F87" w:rsidRPr="00613055" w:rsidRDefault="00E96F87" w:rsidP="005F75F2">
            <w:pPr>
              <w:spacing w:before="40" w:after="40" w:line="240" w:lineRule="auto"/>
              <w:rPr>
                <w:rFonts w:ascii="Avenir Next LT Pro" w:eastAsia="Times New Roman" w:hAnsi="Avenir Next LT Pro" w:cs="Times New Roman"/>
                <w:b/>
                <w:sz w:val="20"/>
                <w:szCs w:val="20"/>
                <w:lang w:eastAsia="en-GB"/>
              </w:rPr>
            </w:pPr>
          </w:p>
        </w:tc>
        <w:tc>
          <w:tcPr>
            <w:tcW w:w="6946" w:type="dxa"/>
          </w:tcPr>
          <w:p w14:paraId="1225DCCE" w14:textId="23BBAD4C" w:rsidR="00C01223" w:rsidRPr="00613055" w:rsidRDefault="00E55E80" w:rsidP="005F75F2">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Accounts Assistant and Finance Manager</w:t>
            </w:r>
          </w:p>
        </w:tc>
      </w:tr>
    </w:tbl>
    <w:p w14:paraId="13C9C91A" w14:textId="77777777" w:rsidR="00C01223" w:rsidRPr="00613055" w:rsidRDefault="00C01223" w:rsidP="00272C79">
      <w:pPr>
        <w:tabs>
          <w:tab w:val="left" w:pos="1655"/>
        </w:tabs>
        <w:spacing w:after="0"/>
        <w:rPr>
          <w:rFonts w:ascii="Avenir Next LT Pro" w:hAnsi="Avenir Next LT Pro"/>
          <w:sz w:val="20"/>
          <w:szCs w:val="20"/>
        </w:rPr>
      </w:pPr>
    </w:p>
    <w:p w14:paraId="77DBE51E" w14:textId="77777777" w:rsidR="00613055" w:rsidRPr="00613055" w:rsidRDefault="00613055" w:rsidP="00272C79">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C01223" w:rsidRPr="00613055" w14:paraId="412DFE37" w14:textId="77777777" w:rsidTr="00B60E62">
        <w:tc>
          <w:tcPr>
            <w:tcW w:w="2694" w:type="dxa"/>
            <w:shd w:val="clear" w:color="auto" w:fill="F2F2F2" w:themeFill="background1" w:themeFillShade="F2"/>
          </w:tcPr>
          <w:p w14:paraId="73B0B9D6" w14:textId="77777777" w:rsidR="00C01223" w:rsidRPr="00613055" w:rsidRDefault="00C01223" w:rsidP="0038490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Role Overview</w:t>
            </w:r>
          </w:p>
          <w:p w14:paraId="520D5603" w14:textId="77777777" w:rsidR="00C01223" w:rsidRPr="00613055" w:rsidRDefault="00C01223" w:rsidP="00384900">
            <w:pPr>
              <w:spacing w:before="40" w:after="40" w:line="240" w:lineRule="auto"/>
              <w:rPr>
                <w:rFonts w:ascii="Avenir Next LT Pro" w:eastAsia="Times New Roman" w:hAnsi="Avenir Next LT Pro" w:cs="Times New Roman"/>
                <w:bCs/>
                <w:sz w:val="18"/>
                <w:szCs w:val="18"/>
                <w:lang w:eastAsia="en-GB"/>
              </w:rPr>
            </w:pPr>
            <w:r w:rsidRPr="00613055">
              <w:rPr>
                <w:rFonts w:ascii="Avenir Next LT Pro" w:eastAsia="Times New Roman" w:hAnsi="Avenir Next LT Pro" w:cs="Times New Roman"/>
                <w:bCs/>
                <w:sz w:val="18"/>
                <w:szCs w:val="18"/>
                <w:lang w:eastAsia="en-GB"/>
              </w:rPr>
              <w:t xml:space="preserve">Impact Statement </w:t>
            </w:r>
          </w:p>
          <w:p w14:paraId="5DD6424C" w14:textId="77777777" w:rsidR="00C01223" w:rsidRPr="00613055" w:rsidRDefault="00C01223" w:rsidP="0038490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52E5296E" w14:textId="73432DAB" w:rsidR="00E55E80" w:rsidRPr="00E55E80" w:rsidRDefault="00E55E80" w:rsidP="00E55E80">
            <w:pPr>
              <w:pStyle w:val="NoSpacing"/>
              <w:rPr>
                <w:rFonts w:ascii="Avenir Next LT Pro" w:hAnsi="Avenir Next LT Pro"/>
                <w:sz w:val="20"/>
                <w:szCs w:val="20"/>
              </w:rPr>
            </w:pPr>
            <w:r w:rsidRPr="00E55E80">
              <w:rPr>
                <w:rFonts w:ascii="Avenir Next LT Pro" w:hAnsi="Avenir Next LT Pro"/>
                <w:sz w:val="20"/>
                <w:szCs w:val="20"/>
              </w:rPr>
              <w:t>Member of the business leadership team</w:t>
            </w:r>
          </w:p>
          <w:p w14:paraId="3C7346B7" w14:textId="02D6FEAD" w:rsidR="00E55E80" w:rsidRPr="00E55E80" w:rsidRDefault="00E55E80">
            <w:pPr>
              <w:pStyle w:val="NoSpacing"/>
              <w:numPr>
                <w:ilvl w:val="0"/>
                <w:numId w:val="5"/>
              </w:numPr>
              <w:rPr>
                <w:rFonts w:ascii="Avenir Next LT Pro" w:hAnsi="Avenir Next LT Pro"/>
                <w:sz w:val="20"/>
                <w:szCs w:val="20"/>
              </w:rPr>
            </w:pPr>
            <w:r w:rsidRPr="00E55E80">
              <w:rPr>
                <w:rFonts w:ascii="Avenir Next LT Pro" w:hAnsi="Avenir Next LT Pro"/>
                <w:sz w:val="20"/>
                <w:szCs w:val="20"/>
              </w:rPr>
              <w:t>A role extending beyond finance, with strong input expected in strategy, people development, business/customer health, compliance &amp; risk as well as regular reviews of financial performance</w:t>
            </w:r>
          </w:p>
          <w:p w14:paraId="2D6CA795" w14:textId="1AA58688" w:rsidR="00E55E80" w:rsidRPr="00E55E80" w:rsidRDefault="00E55E80">
            <w:pPr>
              <w:pStyle w:val="NoSpacing"/>
              <w:numPr>
                <w:ilvl w:val="0"/>
                <w:numId w:val="5"/>
              </w:numPr>
              <w:rPr>
                <w:rFonts w:ascii="Avenir Next LT Pro" w:hAnsi="Avenir Next LT Pro"/>
                <w:sz w:val="20"/>
                <w:szCs w:val="20"/>
              </w:rPr>
            </w:pPr>
            <w:r w:rsidRPr="00E55E80">
              <w:rPr>
                <w:rFonts w:ascii="Avenir Next LT Pro" w:hAnsi="Avenir Next LT Pro"/>
                <w:sz w:val="20"/>
                <w:szCs w:val="20"/>
              </w:rPr>
              <w:t>Support the major Premier Nutrition strategic initiatives from a financial perspective</w:t>
            </w:r>
          </w:p>
          <w:p w14:paraId="3C65D572" w14:textId="5B26E25A" w:rsidR="00E55E80" w:rsidRPr="00E55E80" w:rsidRDefault="00E55E80">
            <w:pPr>
              <w:pStyle w:val="NoSpacing"/>
              <w:numPr>
                <w:ilvl w:val="0"/>
                <w:numId w:val="5"/>
              </w:numPr>
              <w:rPr>
                <w:rFonts w:ascii="Avenir Next LT Pro" w:hAnsi="Avenir Next LT Pro"/>
                <w:sz w:val="20"/>
                <w:szCs w:val="20"/>
              </w:rPr>
            </w:pPr>
            <w:r w:rsidRPr="00E55E80">
              <w:rPr>
                <w:rFonts w:ascii="Avenir Next LT Pro" w:hAnsi="Avenir Next LT Pro"/>
                <w:sz w:val="20"/>
                <w:szCs w:val="20"/>
              </w:rPr>
              <w:t>Managing day to day Premier Nutrition challenges, developing ideas &amp; processes, and ensuring alignment of sales, procurement and operational functions</w:t>
            </w:r>
          </w:p>
          <w:p w14:paraId="29BA59D8" w14:textId="7DC67374" w:rsidR="00E55E80" w:rsidRPr="00E55E80" w:rsidRDefault="00E55E80">
            <w:pPr>
              <w:pStyle w:val="NoSpacing"/>
              <w:numPr>
                <w:ilvl w:val="0"/>
                <w:numId w:val="5"/>
              </w:numPr>
              <w:rPr>
                <w:rFonts w:ascii="Avenir Next LT Pro" w:hAnsi="Avenir Next LT Pro"/>
                <w:sz w:val="20"/>
                <w:szCs w:val="20"/>
              </w:rPr>
            </w:pPr>
            <w:r w:rsidRPr="00E55E80">
              <w:rPr>
                <w:rFonts w:ascii="Avenir Next LT Pro" w:hAnsi="Avenir Next LT Pro"/>
                <w:sz w:val="20"/>
                <w:szCs w:val="20"/>
              </w:rPr>
              <w:t>Strong commercial acumen to ensure the optimisation of margin in relation to procurement gains and supply chain costs supported by efficient processes, reporting and financial systems</w:t>
            </w:r>
          </w:p>
          <w:p w14:paraId="6D158EBB" w14:textId="41482466" w:rsidR="00E55E80" w:rsidRPr="00E55E80" w:rsidRDefault="00E55E80">
            <w:pPr>
              <w:pStyle w:val="NoSpacing"/>
              <w:numPr>
                <w:ilvl w:val="0"/>
                <w:numId w:val="5"/>
              </w:numPr>
              <w:rPr>
                <w:rFonts w:ascii="Avenir Next LT Pro" w:hAnsi="Avenir Next LT Pro"/>
                <w:sz w:val="20"/>
                <w:szCs w:val="20"/>
              </w:rPr>
            </w:pPr>
            <w:r w:rsidRPr="00E55E80">
              <w:rPr>
                <w:rFonts w:ascii="Avenir Next LT Pro" w:hAnsi="Avenir Next LT Pro"/>
                <w:sz w:val="20"/>
                <w:szCs w:val="20"/>
              </w:rPr>
              <w:t xml:space="preserve">The role demands excellent interpersonal skills to integrate into an established management team, whilst still providing effective challenge to ensure demanding financial targets are met </w:t>
            </w:r>
          </w:p>
          <w:p w14:paraId="6F117EE9" w14:textId="77777777" w:rsidR="00E55E80" w:rsidRPr="00E55E80" w:rsidRDefault="00E55E80" w:rsidP="00E55E80">
            <w:pPr>
              <w:pStyle w:val="NoSpacing"/>
              <w:rPr>
                <w:rFonts w:ascii="Avenir Next LT Pro" w:hAnsi="Avenir Next LT Pro"/>
                <w:sz w:val="20"/>
                <w:szCs w:val="20"/>
              </w:rPr>
            </w:pPr>
          </w:p>
          <w:p w14:paraId="0D3EAEE7" w14:textId="6F28465B" w:rsidR="00E55E80" w:rsidRPr="00E55E80" w:rsidRDefault="00E55E80" w:rsidP="00E55E80">
            <w:pPr>
              <w:pStyle w:val="NoSpacing"/>
              <w:rPr>
                <w:rFonts w:ascii="Avenir Next LT Pro" w:hAnsi="Avenir Next LT Pro"/>
                <w:sz w:val="20"/>
                <w:szCs w:val="20"/>
              </w:rPr>
            </w:pPr>
            <w:r w:rsidRPr="00E55E80">
              <w:rPr>
                <w:rFonts w:ascii="Avenir Next LT Pro" w:hAnsi="Avenir Next LT Pro"/>
                <w:sz w:val="20"/>
                <w:szCs w:val="20"/>
              </w:rPr>
              <w:t>Working closely with the General Manager, Commercial Director and Operations Director to drive profitable growth, optimise working capital, enhance customer profitability and support strategic decision making</w:t>
            </w:r>
          </w:p>
          <w:p w14:paraId="38C889F1" w14:textId="63E6F6F6" w:rsidR="00E55E80" w:rsidRPr="00E55E80" w:rsidRDefault="00E55E80">
            <w:pPr>
              <w:pStyle w:val="NoSpacing"/>
              <w:numPr>
                <w:ilvl w:val="0"/>
                <w:numId w:val="4"/>
              </w:numPr>
              <w:rPr>
                <w:rFonts w:ascii="Avenir Next LT Pro" w:hAnsi="Avenir Next LT Pro"/>
                <w:sz w:val="20"/>
                <w:szCs w:val="20"/>
              </w:rPr>
            </w:pPr>
            <w:r w:rsidRPr="00E55E80">
              <w:rPr>
                <w:rFonts w:ascii="Avenir Next LT Pro" w:hAnsi="Avenir Next LT Pro"/>
                <w:sz w:val="20"/>
                <w:szCs w:val="20"/>
              </w:rPr>
              <w:t>The Premier Nutrition General Manager &amp; Commercial Director, working across a diverse customer base</w:t>
            </w:r>
          </w:p>
          <w:p w14:paraId="0060BAF8" w14:textId="5F282270" w:rsidR="00E55E80" w:rsidRPr="00E55E80" w:rsidRDefault="00E55E80">
            <w:pPr>
              <w:pStyle w:val="NoSpacing"/>
              <w:numPr>
                <w:ilvl w:val="0"/>
                <w:numId w:val="4"/>
              </w:numPr>
              <w:rPr>
                <w:rFonts w:ascii="Avenir Next LT Pro" w:hAnsi="Avenir Next LT Pro"/>
                <w:sz w:val="20"/>
                <w:szCs w:val="20"/>
              </w:rPr>
            </w:pPr>
            <w:r w:rsidRPr="00E55E80">
              <w:rPr>
                <w:rFonts w:ascii="Avenir Next LT Pro" w:hAnsi="Avenir Next LT Pro"/>
                <w:sz w:val="20"/>
                <w:szCs w:val="20"/>
              </w:rPr>
              <w:t>Develop targeted pricing strategies by segment and geography</w:t>
            </w:r>
          </w:p>
          <w:p w14:paraId="19F17C76" w14:textId="21BDFB2E" w:rsidR="00E55E80" w:rsidRPr="00E55E80" w:rsidRDefault="00E55E80">
            <w:pPr>
              <w:pStyle w:val="NoSpacing"/>
              <w:numPr>
                <w:ilvl w:val="0"/>
                <w:numId w:val="4"/>
              </w:numPr>
              <w:rPr>
                <w:rFonts w:ascii="Avenir Next LT Pro" w:hAnsi="Avenir Next LT Pro"/>
                <w:sz w:val="20"/>
                <w:szCs w:val="20"/>
              </w:rPr>
            </w:pPr>
            <w:r w:rsidRPr="00E55E80">
              <w:rPr>
                <w:rFonts w:ascii="Avenir Next LT Pro" w:hAnsi="Avenir Next LT Pro"/>
                <w:sz w:val="20"/>
                <w:szCs w:val="20"/>
              </w:rPr>
              <w:t>Active involvement in pricing negotiations with major customers</w:t>
            </w:r>
          </w:p>
          <w:p w14:paraId="60406F77" w14:textId="1059DB0C" w:rsidR="00E55E80" w:rsidRPr="00E55E80" w:rsidRDefault="00E55E80">
            <w:pPr>
              <w:pStyle w:val="NoSpacing"/>
              <w:numPr>
                <w:ilvl w:val="0"/>
                <w:numId w:val="4"/>
              </w:numPr>
              <w:rPr>
                <w:rFonts w:ascii="Avenir Next LT Pro" w:hAnsi="Avenir Next LT Pro"/>
                <w:sz w:val="20"/>
                <w:szCs w:val="20"/>
              </w:rPr>
            </w:pPr>
            <w:r w:rsidRPr="00E55E80">
              <w:rPr>
                <w:rFonts w:ascii="Avenir Next LT Pro" w:hAnsi="Avenir Next LT Pro"/>
                <w:sz w:val="20"/>
                <w:szCs w:val="20"/>
              </w:rPr>
              <w:t>Enhanced customer profitability insight to inform decision making</w:t>
            </w:r>
          </w:p>
          <w:p w14:paraId="23012412" w14:textId="77777777" w:rsidR="00E55E80" w:rsidRPr="00E55E80" w:rsidRDefault="00E55E80" w:rsidP="00E55E80">
            <w:pPr>
              <w:pStyle w:val="NoSpacing"/>
              <w:rPr>
                <w:rFonts w:ascii="Avenir Next LT Pro" w:hAnsi="Avenir Next LT Pro"/>
                <w:sz w:val="20"/>
                <w:szCs w:val="20"/>
              </w:rPr>
            </w:pPr>
          </w:p>
          <w:p w14:paraId="7DD18B8B" w14:textId="62350BD6" w:rsidR="00E55E80" w:rsidRPr="00E55E80" w:rsidRDefault="00E55E80">
            <w:pPr>
              <w:pStyle w:val="NoSpacing"/>
              <w:numPr>
                <w:ilvl w:val="0"/>
                <w:numId w:val="4"/>
              </w:numPr>
              <w:rPr>
                <w:rFonts w:ascii="Avenir Next LT Pro" w:hAnsi="Avenir Next LT Pro"/>
                <w:sz w:val="20"/>
                <w:szCs w:val="20"/>
              </w:rPr>
            </w:pPr>
            <w:r w:rsidRPr="00E55E80">
              <w:rPr>
                <w:rFonts w:ascii="Avenir Next LT Pro" w:hAnsi="Avenir Next LT Pro"/>
                <w:sz w:val="20"/>
                <w:szCs w:val="20"/>
              </w:rPr>
              <w:t>The Operations Director, covering operational and distribution costs</w:t>
            </w:r>
          </w:p>
          <w:p w14:paraId="6AE35EDC" w14:textId="2813FE97" w:rsidR="00E55E80" w:rsidRPr="00E55E80" w:rsidRDefault="00E55E80">
            <w:pPr>
              <w:pStyle w:val="NoSpacing"/>
              <w:numPr>
                <w:ilvl w:val="0"/>
                <w:numId w:val="3"/>
              </w:numPr>
              <w:rPr>
                <w:rFonts w:ascii="Avenir Next LT Pro" w:hAnsi="Avenir Next LT Pro"/>
                <w:sz w:val="20"/>
                <w:szCs w:val="20"/>
              </w:rPr>
            </w:pPr>
            <w:r w:rsidRPr="00E55E80">
              <w:rPr>
                <w:rFonts w:ascii="Avenir Next LT Pro" w:hAnsi="Avenir Next LT Pro"/>
                <w:sz w:val="20"/>
                <w:szCs w:val="20"/>
              </w:rPr>
              <w:t>Work with to wider supply chain team to govern the capital investment programme to maximise the return on investment, guiding decision making, monitor governance of capital approval, project management, delivery and post-</w:t>
            </w:r>
            <w:r w:rsidRPr="00E55E80">
              <w:rPr>
                <w:rFonts w:ascii="Avenir Next LT Pro" w:hAnsi="Avenir Next LT Pro"/>
                <w:sz w:val="20"/>
                <w:szCs w:val="20"/>
              </w:rPr>
              <w:lastRenderedPageBreak/>
              <w:t>implementation review of capital projects and site efficiency plans</w:t>
            </w:r>
          </w:p>
          <w:p w14:paraId="2FBB186E" w14:textId="16AE967B" w:rsidR="00E55E80" w:rsidRPr="00E55E80" w:rsidRDefault="00E55E80">
            <w:pPr>
              <w:pStyle w:val="NoSpacing"/>
              <w:numPr>
                <w:ilvl w:val="0"/>
                <w:numId w:val="3"/>
              </w:numPr>
              <w:rPr>
                <w:rFonts w:ascii="Avenir Next LT Pro" w:hAnsi="Avenir Next LT Pro"/>
                <w:sz w:val="20"/>
                <w:szCs w:val="20"/>
              </w:rPr>
            </w:pPr>
            <w:r w:rsidRPr="00E55E80">
              <w:rPr>
                <w:rFonts w:ascii="Avenir Next LT Pro" w:hAnsi="Avenir Next LT Pro"/>
                <w:sz w:val="20"/>
                <w:szCs w:val="20"/>
              </w:rPr>
              <w:t>Provide appropriate financial insight to enable the Supply Chain team to deliver optimal production asset utilisation strategy and lowest cost to serve</w:t>
            </w:r>
          </w:p>
          <w:p w14:paraId="37A50D34" w14:textId="77777777" w:rsidR="00E55E80" w:rsidRPr="00E55E80" w:rsidRDefault="00E55E80" w:rsidP="00E55E80">
            <w:pPr>
              <w:pStyle w:val="NoSpacing"/>
              <w:rPr>
                <w:rFonts w:ascii="Avenir Next LT Pro" w:hAnsi="Avenir Next LT Pro"/>
                <w:sz w:val="20"/>
                <w:szCs w:val="20"/>
              </w:rPr>
            </w:pPr>
          </w:p>
          <w:p w14:paraId="51F8442E" w14:textId="6502F007" w:rsidR="00E55E80" w:rsidRPr="00E55E80" w:rsidRDefault="00E55E80" w:rsidP="00E55E80">
            <w:pPr>
              <w:pStyle w:val="NoSpacing"/>
              <w:rPr>
                <w:rFonts w:ascii="Avenir Next LT Pro" w:hAnsi="Avenir Next LT Pro"/>
                <w:sz w:val="20"/>
                <w:szCs w:val="20"/>
              </w:rPr>
            </w:pPr>
            <w:r w:rsidRPr="00E55E80">
              <w:rPr>
                <w:rFonts w:ascii="Avenir Next LT Pro" w:hAnsi="Avenir Next LT Pro"/>
                <w:sz w:val="20"/>
                <w:szCs w:val="20"/>
              </w:rPr>
              <w:t xml:space="preserve">Member of the Senior Finance Management Team </w:t>
            </w:r>
          </w:p>
          <w:p w14:paraId="3C5C6CB5" w14:textId="629478E2" w:rsidR="00E55E80" w:rsidRPr="00E55E80" w:rsidRDefault="00E55E80">
            <w:pPr>
              <w:pStyle w:val="NoSpacing"/>
              <w:numPr>
                <w:ilvl w:val="0"/>
                <w:numId w:val="7"/>
              </w:numPr>
              <w:rPr>
                <w:rFonts w:ascii="Avenir Next LT Pro" w:hAnsi="Avenir Next LT Pro"/>
                <w:sz w:val="20"/>
                <w:szCs w:val="20"/>
              </w:rPr>
            </w:pPr>
            <w:r w:rsidRPr="00E55E80">
              <w:rPr>
                <w:rFonts w:ascii="Avenir Next LT Pro" w:hAnsi="Avenir Next LT Pro"/>
                <w:sz w:val="20"/>
                <w:szCs w:val="20"/>
              </w:rPr>
              <w:t>Reports directly to the finance director</w:t>
            </w:r>
          </w:p>
          <w:p w14:paraId="40C326FB" w14:textId="06B05D86" w:rsidR="00E55E80" w:rsidRPr="00E55E80" w:rsidRDefault="00E55E80">
            <w:pPr>
              <w:pStyle w:val="NoSpacing"/>
              <w:numPr>
                <w:ilvl w:val="0"/>
                <w:numId w:val="7"/>
              </w:numPr>
              <w:rPr>
                <w:rFonts w:ascii="Avenir Next LT Pro" w:hAnsi="Avenir Next LT Pro"/>
                <w:sz w:val="20"/>
                <w:szCs w:val="20"/>
              </w:rPr>
            </w:pPr>
            <w:r w:rsidRPr="00E55E80">
              <w:rPr>
                <w:rFonts w:ascii="Avenir Next LT Pro" w:hAnsi="Avenir Next LT Pro"/>
                <w:sz w:val="20"/>
                <w:szCs w:val="20"/>
              </w:rPr>
              <w:t>Working with the finance director to develop reporting, control, business partnering and strategic insight agenda across AB Agri UK &amp; IE</w:t>
            </w:r>
          </w:p>
          <w:p w14:paraId="19BB531D" w14:textId="37009F78" w:rsidR="00E55E80" w:rsidRPr="00E55E80" w:rsidRDefault="00E55E80">
            <w:pPr>
              <w:pStyle w:val="NoSpacing"/>
              <w:numPr>
                <w:ilvl w:val="0"/>
                <w:numId w:val="7"/>
              </w:numPr>
              <w:rPr>
                <w:rFonts w:ascii="Avenir Next LT Pro" w:hAnsi="Avenir Next LT Pro"/>
                <w:sz w:val="20"/>
                <w:szCs w:val="20"/>
              </w:rPr>
            </w:pPr>
            <w:r w:rsidRPr="00E55E80">
              <w:rPr>
                <w:rFonts w:ascii="Avenir Next LT Pro" w:hAnsi="Avenir Next LT Pro"/>
                <w:sz w:val="20"/>
                <w:szCs w:val="20"/>
              </w:rPr>
              <w:t>Leading the continued development of a finance team which is a true partner to the business whilst being challenging, insightful and supportive and high-performing culture.</w:t>
            </w:r>
          </w:p>
          <w:p w14:paraId="6267BF97" w14:textId="77777777" w:rsidR="00C01223" w:rsidRPr="00E55E80" w:rsidRDefault="00C01223" w:rsidP="00613055">
            <w:pPr>
              <w:pStyle w:val="NoSpacing"/>
              <w:rPr>
                <w:rFonts w:ascii="Avenir Next LT Pro" w:hAnsi="Avenir Next LT Pro"/>
                <w:sz w:val="20"/>
                <w:szCs w:val="20"/>
              </w:rPr>
            </w:pPr>
          </w:p>
        </w:tc>
      </w:tr>
      <w:tr w:rsidR="00E55E80" w:rsidRPr="00613055" w14:paraId="75B073A2" w14:textId="77777777" w:rsidTr="00B60E62">
        <w:tc>
          <w:tcPr>
            <w:tcW w:w="2694" w:type="dxa"/>
            <w:shd w:val="clear" w:color="auto" w:fill="F2F2F2" w:themeFill="background1" w:themeFillShade="F2"/>
          </w:tcPr>
          <w:p w14:paraId="1C7E4F36" w14:textId="77777777" w:rsidR="00E55E80" w:rsidRPr="00613055" w:rsidRDefault="00E55E80" w:rsidP="00E55E80">
            <w:pPr>
              <w:spacing w:before="40" w:after="40" w:line="240" w:lineRule="auto"/>
              <w:rPr>
                <w:rFonts w:ascii="Avenir Next LT Pro" w:eastAsia="Times New Roman" w:hAnsi="Avenir Next LT Pro" w:cs="Times New Roman"/>
                <w:bCs/>
                <w:sz w:val="20"/>
                <w:szCs w:val="20"/>
                <w:lang w:eastAsia="en-GB"/>
              </w:rPr>
            </w:pPr>
          </w:p>
          <w:p w14:paraId="34B18C2E" w14:textId="77777777" w:rsidR="00E55E80" w:rsidRPr="00613055" w:rsidRDefault="00E55E80" w:rsidP="00E55E80">
            <w:pPr>
              <w:spacing w:before="40" w:after="40" w:line="240" w:lineRule="auto"/>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Responsibilities</w:t>
            </w:r>
          </w:p>
          <w:p w14:paraId="1A5B9814" w14:textId="77777777" w:rsidR="00E55E80" w:rsidRPr="00613055" w:rsidRDefault="00E55E80" w:rsidP="00E55E8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1780555A"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eastAsia="FS Emeric Book" w:hAnsi="Avenir Next LT Pro" w:cs="FS Emeric Book"/>
                <w:sz w:val="20"/>
                <w:szCs w:val="20"/>
              </w:rPr>
              <w:t xml:space="preserve">Jointly responsible with Senior Finance Management Team for management reporting, budgeting and forecasting. </w:t>
            </w:r>
          </w:p>
          <w:p w14:paraId="31571FB5"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eastAsia="FS Emeric Book" w:hAnsi="Avenir Next LT Pro" w:cs="FS Emeric Book"/>
                <w:sz w:val="20"/>
                <w:szCs w:val="20"/>
              </w:rPr>
              <w:t>Accountable for accurate P&amp;L and Balance Sheet reporting, forecasting and budgeting for Commercial, Procurement and Supply Chain functions</w:t>
            </w:r>
          </w:p>
          <w:p w14:paraId="76683D90"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eastAsia="FS Emeric Book" w:hAnsi="Avenir Next LT Pro" w:cs="FS Emeric Book"/>
                <w:sz w:val="20"/>
                <w:szCs w:val="20"/>
              </w:rPr>
              <w:t>Responsible for identifying and reporting relevant business KPI’s</w:t>
            </w:r>
          </w:p>
          <w:p w14:paraId="180EC336"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eastAsia="FS Emeric Book" w:hAnsi="Avenir Next LT Pro" w:cs="FS Emeric Book"/>
                <w:sz w:val="20"/>
                <w:szCs w:val="20"/>
              </w:rPr>
              <w:t>In conjunction with the Senior Finance Management Team, act as stand in for Finance Director at meetings with AB Agri UK &amp; IE Senior Leadership Team and AB Agri</w:t>
            </w:r>
          </w:p>
          <w:p w14:paraId="0963B8E0"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eastAsia="FS Emeric Book" w:hAnsi="Avenir Next LT Pro" w:cs="FS Emeric Book"/>
                <w:sz w:val="20"/>
                <w:szCs w:val="20"/>
              </w:rPr>
              <w:t>Accountable for financial analysis and insight to support business functions</w:t>
            </w:r>
          </w:p>
          <w:p w14:paraId="51B81D13"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eastAsia="FS Emeric Book" w:hAnsi="Avenir Next LT Pro" w:cs="FS Emeric Book"/>
                <w:sz w:val="20"/>
                <w:szCs w:val="20"/>
              </w:rPr>
              <w:t xml:space="preserve">Accountable for business partnering agenda to the drive improved performance and enable informed decision making </w:t>
            </w:r>
          </w:p>
          <w:p w14:paraId="1F40487B"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hAnsi="Avenir Next LT Pro"/>
                <w:sz w:val="20"/>
                <w:szCs w:val="20"/>
              </w:rPr>
              <w:t>Lead, develop and coach the finance team, ensuring capability, succession planning, engagement and delivery of high-quality financial support across the business</w:t>
            </w:r>
          </w:p>
          <w:p w14:paraId="002963B7"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hAnsi="Avenir Next LT Pro"/>
                <w:sz w:val="20"/>
                <w:szCs w:val="20"/>
              </w:rPr>
              <w:t>Accountable for pricing strategy support, customer profitability analysis and capital investment appraisal</w:t>
            </w:r>
          </w:p>
          <w:p w14:paraId="4EE30C77" w14:textId="77777777" w:rsidR="00E55E80" w:rsidRPr="00E55E80" w:rsidRDefault="00E55E80">
            <w:pPr>
              <w:numPr>
                <w:ilvl w:val="0"/>
                <w:numId w:val="6"/>
              </w:numPr>
              <w:spacing w:after="0" w:line="240" w:lineRule="auto"/>
              <w:rPr>
                <w:rFonts w:ascii="Avenir Next LT Pro" w:eastAsia="FS Emeric Book" w:hAnsi="Avenir Next LT Pro" w:cs="FS Emeric Book"/>
                <w:sz w:val="20"/>
                <w:szCs w:val="20"/>
              </w:rPr>
            </w:pPr>
            <w:r w:rsidRPr="00E55E80">
              <w:rPr>
                <w:rFonts w:ascii="Avenir Next LT Pro" w:hAnsi="Avenir Next LT Pro"/>
                <w:sz w:val="20"/>
                <w:szCs w:val="20"/>
              </w:rPr>
              <w:t>Support cash flow, working capital, risk management and control improvement initiatives</w:t>
            </w:r>
          </w:p>
          <w:p w14:paraId="7C1611A9" w14:textId="77777777" w:rsidR="00E55E80" w:rsidRPr="00613055" w:rsidRDefault="00E55E80" w:rsidP="00E55E80">
            <w:pPr>
              <w:spacing w:before="40" w:after="40"/>
              <w:contextualSpacing/>
              <w:rPr>
                <w:rFonts w:ascii="Avenir Next LT Pro" w:hAnsi="Avenir Next LT Pro"/>
                <w:sz w:val="20"/>
                <w:szCs w:val="20"/>
              </w:rPr>
            </w:pPr>
          </w:p>
        </w:tc>
      </w:tr>
      <w:tr w:rsidR="00E55E80" w:rsidRPr="00613055" w14:paraId="7FCEA2AE"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E55E80" w:rsidRPr="00613055" w:rsidRDefault="00E55E80" w:rsidP="00E55E80">
            <w:pPr>
              <w:spacing w:before="40" w:after="40"/>
              <w:rPr>
                <w:rFonts w:ascii="Avenir Next LT Pro" w:eastAsia="Times New Roman" w:hAnsi="Avenir Next LT Pro" w:cs="Times New Roman"/>
                <w:bCs/>
                <w:sz w:val="20"/>
                <w:szCs w:val="20"/>
                <w:lang w:eastAsia="en-GB"/>
              </w:rPr>
            </w:pPr>
          </w:p>
          <w:p w14:paraId="42AC6305" w14:textId="77777777" w:rsidR="00E55E80" w:rsidRPr="00613055" w:rsidRDefault="00E55E80" w:rsidP="00E55E8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Key Stakeholders</w:t>
            </w:r>
          </w:p>
          <w:p w14:paraId="6A5F87BD" w14:textId="77777777" w:rsidR="00E55E80" w:rsidRPr="00613055" w:rsidRDefault="00E55E80" w:rsidP="00E55E8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6DE73E17" w14:textId="77777777" w:rsidR="00E55E80" w:rsidRPr="00613055" w:rsidRDefault="00E55E80" w:rsidP="00E55E80">
            <w:pPr>
              <w:spacing w:before="40" w:after="40"/>
              <w:contextualSpacing/>
              <w:rPr>
                <w:rFonts w:ascii="Avenir Next LT Pro" w:hAnsi="Avenir Next LT Pro"/>
                <w:sz w:val="20"/>
                <w:szCs w:val="20"/>
              </w:rPr>
            </w:pPr>
          </w:p>
          <w:p w14:paraId="34C1D5B8" w14:textId="5D514088" w:rsidR="00E55E80" w:rsidRPr="00E55E80" w:rsidRDefault="00E55E80">
            <w:pPr>
              <w:pStyle w:val="ListParagraph"/>
              <w:numPr>
                <w:ilvl w:val="0"/>
                <w:numId w:val="8"/>
              </w:numPr>
              <w:spacing w:before="40" w:after="40"/>
              <w:contextualSpacing/>
              <w:rPr>
                <w:rFonts w:ascii="Avenir Next LT Pro" w:hAnsi="Avenir Next LT Pro"/>
                <w:sz w:val="20"/>
                <w:szCs w:val="20"/>
              </w:rPr>
            </w:pPr>
            <w:r w:rsidRPr="00E55E80">
              <w:rPr>
                <w:rFonts w:ascii="Avenir Next LT Pro" w:hAnsi="Avenir Next LT Pro"/>
                <w:sz w:val="20"/>
                <w:szCs w:val="20"/>
              </w:rPr>
              <w:t xml:space="preserve">AB Agri UK &amp; IE and AB Agri Finance Directors – ensure no surprises, provide relevant insight and information without overloading </w:t>
            </w:r>
          </w:p>
          <w:p w14:paraId="0B30B389" w14:textId="2A42F3FA" w:rsidR="00E55E80" w:rsidRPr="00E55E80" w:rsidRDefault="00E55E80">
            <w:pPr>
              <w:pStyle w:val="ListParagraph"/>
              <w:numPr>
                <w:ilvl w:val="0"/>
                <w:numId w:val="8"/>
              </w:numPr>
              <w:spacing w:before="40" w:after="40"/>
              <w:contextualSpacing/>
              <w:rPr>
                <w:rFonts w:ascii="Avenir Next LT Pro" w:hAnsi="Avenir Next LT Pro"/>
                <w:sz w:val="20"/>
                <w:szCs w:val="20"/>
              </w:rPr>
            </w:pPr>
            <w:r w:rsidRPr="00E55E80">
              <w:rPr>
                <w:rFonts w:ascii="Avenir Next LT Pro" w:hAnsi="Avenir Next LT Pro"/>
                <w:sz w:val="20"/>
                <w:szCs w:val="20"/>
              </w:rPr>
              <w:t>General Manager Premier Nutrition – strong business partner support, but also hold to account and provide sound governance advice to support business delivery and strategic development</w:t>
            </w:r>
          </w:p>
          <w:p w14:paraId="5B45EFCA" w14:textId="15706B1A" w:rsidR="00E55E80" w:rsidRPr="00E55E80" w:rsidRDefault="00E55E80">
            <w:pPr>
              <w:pStyle w:val="ListParagraph"/>
              <w:numPr>
                <w:ilvl w:val="0"/>
                <w:numId w:val="8"/>
              </w:numPr>
              <w:spacing w:before="40" w:after="40"/>
              <w:contextualSpacing/>
              <w:rPr>
                <w:rFonts w:ascii="Avenir Next LT Pro" w:hAnsi="Avenir Next LT Pro"/>
                <w:sz w:val="20"/>
                <w:szCs w:val="20"/>
              </w:rPr>
            </w:pPr>
            <w:r w:rsidRPr="00E55E80">
              <w:rPr>
                <w:rFonts w:ascii="Avenir Next LT Pro" w:hAnsi="Avenir Next LT Pro"/>
                <w:sz w:val="20"/>
                <w:szCs w:val="20"/>
              </w:rPr>
              <w:t>AB Agri UK &amp; IE SLT – Provide relevant management information, ensuring cross business visibility in an engaging and simple manner</w:t>
            </w:r>
          </w:p>
          <w:p w14:paraId="250D06E7" w14:textId="77777777" w:rsidR="00E55E80" w:rsidRPr="00613055" w:rsidRDefault="00E55E80" w:rsidP="00E55E80">
            <w:pPr>
              <w:spacing w:before="40" w:after="40"/>
              <w:contextualSpacing/>
              <w:rPr>
                <w:rFonts w:ascii="Avenir Next LT Pro" w:hAnsi="Avenir Next LT Pro"/>
                <w:sz w:val="20"/>
                <w:szCs w:val="20"/>
              </w:rPr>
            </w:pPr>
          </w:p>
        </w:tc>
      </w:tr>
      <w:tr w:rsidR="00E55E80" w:rsidRPr="00613055" w14:paraId="447E9BD8" w14:textId="77777777" w:rsidTr="00B60E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E55E80" w:rsidRPr="00613055" w:rsidRDefault="00E55E80" w:rsidP="00E55E80">
            <w:pPr>
              <w:spacing w:before="40" w:after="40"/>
              <w:rPr>
                <w:rFonts w:ascii="Avenir Next LT Pro" w:eastAsia="Times New Roman" w:hAnsi="Avenir Next LT Pro" w:cs="Times New Roman"/>
                <w:b/>
                <w:sz w:val="20"/>
                <w:szCs w:val="20"/>
                <w:lang w:eastAsia="en-GB"/>
              </w:rPr>
            </w:pPr>
            <w:r w:rsidRPr="00613055">
              <w:rPr>
                <w:rFonts w:ascii="Avenir Next LT Pro" w:eastAsia="Times New Roman" w:hAnsi="Avenir Next LT Pro" w:cs="Times New Roman"/>
                <w:b/>
                <w:sz w:val="20"/>
                <w:szCs w:val="20"/>
                <w:lang w:eastAsia="en-GB"/>
              </w:rPr>
              <w:t>Other Factors</w:t>
            </w:r>
          </w:p>
          <w:p w14:paraId="0BEBF6C1" w14:textId="77777777" w:rsidR="00E55E80" w:rsidRPr="00613055" w:rsidRDefault="00E55E80" w:rsidP="00E55E80">
            <w:pPr>
              <w:spacing w:before="40" w:after="40"/>
              <w:rPr>
                <w:rFonts w:ascii="Avenir Next LT Pro" w:eastAsia="Times New Roman" w:hAnsi="Avenir Next LT Pro" w:cs="Times New Roman"/>
                <w:bCs/>
                <w:sz w:val="20"/>
                <w:szCs w:val="20"/>
                <w:lang w:eastAsia="en-GB"/>
              </w:rPr>
            </w:pPr>
            <w:r w:rsidRPr="00613055">
              <w:rPr>
                <w:rFonts w:ascii="Avenir Next LT Pro" w:eastAsia="Times New Roman" w:hAnsi="Avenir Next LT Pro" w:cs="Times New Roman"/>
                <w:bCs/>
                <w:sz w:val="18"/>
                <w:szCs w:val="18"/>
                <w:lang w:eastAsia="en-GB"/>
              </w:rPr>
              <w:lastRenderedPageBreak/>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1E15E7BE" w14:textId="77777777" w:rsidR="00E55E80" w:rsidRDefault="00E55E80" w:rsidP="00E55E80">
            <w:pPr>
              <w:spacing w:before="40" w:after="40"/>
              <w:contextualSpacing/>
              <w:rPr>
                <w:rFonts w:ascii="Avenir Next LT Pro" w:hAnsi="Avenir Next LT Pro"/>
                <w:sz w:val="20"/>
                <w:szCs w:val="20"/>
              </w:rPr>
            </w:pPr>
            <w:r w:rsidRPr="00E55E80">
              <w:rPr>
                <w:rFonts w:ascii="Avenir Next LT Pro" w:hAnsi="Avenir Next LT Pro"/>
                <w:sz w:val="20"/>
                <w:szCs w:val="20"/>
              </w:rPr>
              <w:lastRenderedPageBreak/>
              <w:t>A complex role requiring technical ability, commercial outlook, strategic thinking, leadership, expert relationship builder, intellectual challenge, communication and presentation skills</w:t>
            </w:r>
          </w:p>
          <w:p w14:paraId="76660FF2" w14:textId="441A25D3" w:rsidR="00E55E80" w:rsidRPr="00613055" w:rsidRDefault="00E55E80" w:rsidP="00E55E80">
            <w:pPr>
              <w:spacing w:before="40" w:after="40"/>
              <w:contextualSpacing/>
              <w:rPr>
                <w:rFonts w:ascii="Avenir Next LT Pro" w:hAnsi="Avenir Next LT Pro"/>
                <w:sz w:val="20"/>
                <w:szCs w:val="20"/>
              </w:rPr>
            </w:pPr>
            <w:r w:rsidRPr="00E55E80">
              <w:rPr>
                <w:rFonts w:ascii="Avenir Next LT Pro" w:hAnsi="Avenir Next LT Pro"/>
                <w:sz w:val="20"/>
                <w:szCs w:val="20"/>
              </w:rPr>
              <w:lastRenderedPageBreak/>
              <w:t>Travel within GB is likely</w:t>
            </w:r>
          </w:p>
        </w:tc>
      </w:tr>
    </w:tbl>
    <w:p w14:paraId="04EA8AD8" w14:textId="77777777" w:rsidR="00E96F87" w:rsidRPr="00613055" w:rsidRDefault="00E96F87" w:rsidP="00272C79">
      <w:pPr>
        <w:tabs>
          <w:tab w:val="left" w:pos="1655"/>
        </w:tabs>
        <w:spacing w:after="0"/>
        <w:rPr>
          <w:rFonts w:ascii="Avenir Next LT Pro" w:hAnsi="Avenir Next LT Pro"/>
          <w:sz w:val="20"/>
          <w:szCs w:val="20"/>
        </w:rPr>
      </w:pPr>
    </w:p>
    <w:p w14:paraId="00DCA2E3" w14:textId="77777777" w:rsidR="00E96F87" w:rsidRPr="00613055" w:rsidRDefault="00E96F87" w:rsidP="00272C79">
      <w:pPr>
        <w:tabs>
          <w:tab w:val="left" w:pos="1655"/>
        </w:tabs>
        <w:spacing w:after="0"/>
        <w:rPr>
          <w:rFonts w:ascii="Avenir Next LT Pro" w:hAnsi="Avenir Next LT Pro"/>
          <w:sz w:val="20"/>
          <w:szCs w:val="20"/>
        </w:rPr>
      </w:pPr>
    </w:p>
    <w:p w14:paraId="3C0A1A32" w14:textId="451B78DA" w:rsidR="006E3E25" w:rsidRPr="00613055" w:rsidRDefault="006E3E25" w:rsidP="00613055">
      <w:pPr>
        <w:tabs>
          <w:tab w:val="left" w:pos="1655"/>
        </w:tabs>
        <w:spacing w:after="0"/>
        <w:jc w:val="center"/>
        <w:rPr>
          <w:rFonts w:ascii="Avenir Next LT Pro" w:hAnsi="Avenir Next LT Pro"/>
          <w:b/>
          <w:bCs/>
          <w:color w:val="00755A"/>
          <w:sz w:val="24"/>
          <w:szCs w:val="24"/>
        </w:rPr>
      </w:pPr>
      <w:r w:rsidRPr="00613055">
        <w:rPr>
          <w:rFonts w:ascii="Avenir Next LT Pro" w:hAnsi="Avenir Next LT Pro"/>
          <w:b/>
          <w:bCs/>
          <w:color w:val="00755A"/>
          <w:sz w:val="24"/>
          <w:szCs w:val="24"/>
        </w:rPr>
        <w:t>Person Profile</w:t>
      </w:r>
    </w:p>
    <w:p w14:paraId="4E6A94D9" w14:textId="77777777" w:rsidR="006E3E25" w:rsidRPr="00613055" w:rsidRDefault="006E3E25" w:rsidP="006E3E25">
      <w:pPr>
        <w:tabs>
          <w:tab w:val="left" w:pos="1655"/>
        </w:tabs>
        <w:spacing w:after="0"/>
        <w:jc w:val="center"/>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4820"/>
        <w:gridCol w:w="4820"/>
      </w:tblGrid>
      <w:tr w:rsidR="00A12E4B" w:rsidRPr="00613055" w14:paraId="05469A3E" w14:textId="77777777" w:rsidTr="00C01223">
        <w:trPr>
          <w:trHeight w:val="398"/>
        </w:trPr>
        <w:tc>
          <w:tcPr>
            <w:tcW w:w="9640" w:type="dxa"/>
            <w:gridSpan w:val="2"/>
            <w:shd w:val="clear" w:color="auto" w:fill="F2F2F2" w:themeFill="background1" w:themeFillShade="F2"/>
          </w:tcPr>
          <w:p w14:paraId="70764BCB" w14:textId="6715CEDE" w:rsidR="00A12E4B" w:rsidRPr="00613055" w:rsidRDefault="00283B7E" w:rsidP="00283B7E">
            <w:pPr>
              <w:jc w:val="center"/>
              <w:rPr>
                <w:rFonts w:ascii="Avenir Next LT Pro" w:hAnsi="Avenir Next LT Pro"/>
                <w:b/>
              </w:rPr>
            </w:pPr>
            <w:r w:rsidRPr="00613055">
              <w:rPr>
                <w:rFonts w:ascii="Avenir Next LT Pro" w:hAnsi="Avenir Next LT Pro"/>
                <w:b/>
              </w:rPr>
              <w:t>Required e</w:t>
            </w:r>
            <w:r w:rsidR="00A12E4B" w:rsidRPr="00613055">
              <w:rPr>
                <w:rFonts w:ascii="Avenir Next LT Pro" w:hAnsi="Avenir Next LT Pro"/>
                <w:b/>
              </w:rPr>
              <w:t xml:space="preserve">xperience, </w:t>
            </w:r>
            <w:r w:rsidRPr="00613055">
              <w:rPr>
                <w:rFonts w:ascii="Avenir Next LT Pro" w:hAnsi="Avenir Next LT Pro"/>
                <w:b/>
              </w:rPr>
              <w:t>qualifications,</w:t>
            </w:r>
            <w:r w:rsidR="00A12E4B" w:rsidRPr="00613055">
              <w:rPr>
                <w:rFonts w:ascii="Avenir Next LT Pro" w:hAnsi="Avenir Next LT Pro"/>
                <w:b/>
              </w:rPr>
              <w:t xml:space="preserve"> and necessary knowledge </w:t>
            </w:r>
          </w:p>
        </w:tc>
      </w:tr>
      <w:tr w:rsidR="00A12E4B" w:rsidRPr="00613055" w14:paraId="10EB8D22" w14:textId="77777777" w:rsidTr="00C01223">
        <w:tc>
          <w:tcPr>
            <w:tcW w:w="4820" w:type="dxa"/>
            <w:shd w:val="clear" w:color="auto" w:fill="F2F2F2" w:themeFill="background1" w:themeFillShade="F2"/>
          </w:tcPr>
          <w:p w14:paraId="0097FACB"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Essential</w:t>
            </w:r>
          </w:p>
        </w:tc>
        <w:tc>
          <w:tcPr>
            <w:tcW w:w="4820" w:type="dxa"/>
            <w:shd w:val="clear" w:color="auto" w:fill="F2F2F2" w:themeFill="background1" w:themeFillShade="F2"/>
          </w:tcPr>
          <w:p w14:paraId="617CEF0C"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Desirable</w:t>
            </w:r>
          </w:p>
        </w:tc>
      </w:tr>
      <w:tr w:rsidR="006E3E25" w:rsidRPr="00613055" w14:paraId="3FE010CE" w14:textId="77777777" w:rsidTr="00E061A2">
        <w:trPr>
          <w:trHeight w:val="1514"/>
        </w:trPr>
        <w:tc>
          <w:tcPr>
            <w:tcW w:w="4820" w:type="dxa"/>
          </w:tcPr>
          <w:p w14:paraId="480709BD" w14:textId="77777777" w:rsidR="006E3E25" w:rsidRPr="00613055" w:rsidRDefault="006E3E25" w:rsidP="00077587">
            <w:pPr>
              <w:spacing w:before="40" w:after="40"/>
              <w:rPr>
                <w:rFonts w:ascii="Avenir Next LT Pro" w:hAnsi="Avenir Next LT Pro"/>
              </w:rPr>
            </w:pPr>
          </w:p>
          <w:p w14:paraId="3BF72BE3" w14:textId="7485195F" w:rsidR="00E55E80" w:rsidRPr="00E55E80" w:rsidRDefault="00E55E80">
            <w:pPr>
              <w:pStyle w:val="ListParagraph"/>
              <w:numPr>
                <w:ilvl w:val="0"/>
                <w:numId w:val="9"/>
              </w:numPr>
              <w:spacing w:before="40" w:after="40"/>
              <w:rPr>
                <w:rFonts w:ascii="Avenir Next LT Pro" w:eastAsia="Times New Roman" w:hAnsi="Avenir Next LT Pro"/>
              </w:rPr>
            </w:pPr>
            <w:r w:rsidRPr="00E55E80">
              <w:rPr>
                <w:rFonts w:ascii="Avenir Next LT Pro" w:eastAsia="Times New Roman" w:hAnsi="Avenir Next LT Pro"/>
              </w:rPr>
              <w:t>Strong academics to degree level</w:t>
            </w:r>
          </w:p>
          <w:p w14:paraId="145B798F" w14:textId="5AA03067" w:rsidR="00E55E80" w:rsidRPr="00E55E80" w:rsidRDefault="00E55E80">
            <w:pPr>
              <w:pStyle w:val="ListParagraph"/>
              <w:numPr>
                <w:ilvl w:val="0"/>
                <w:numId w:val="9"/>
              </w:numPr>
              <w:spacing w:before="40" w:after="40"/>
              <w:rPr>
                <w:rFonts w:ascii="Avenir Next LT Pro" w:eastAsia="Times New Roman" w:hAnsi="Avenir Next LT Pro"/>
              </w:rPr>
            </w:pPr>
            <w:r w:rsidRPr="00E55E80">
              <w:rPr>
                <w:rFonts w:ascii="Avenir Next LT Pro" w:eastAsia="Times New Roman" w:hAnsi="Avenir Next LT Pro"/>
              </w:rPr>
              <w:t>Qualified finance professional with c. 5+years PQE</w:t>
            </w:r>
          </w:p>
          <w:p w14:paraId="1453317A" w14:textId="261BA5AB" w:rsidR="00E55E80" w:rsidRPr="00E55E80" w:rsidRDefault="00E55E80">
            <w:pPr>
              <w:pStyle w:val="ListParagraph"/>
              <w:numPr>
                <w:ilvl w:val="0"/>
                <w:numId w:val="9"/>
              </w:numPr>
              <w:spacing w:before="40" w:after="40"/>
              <w:rPr>
                <w:rFonts w:ascii="Avenir Next LT Pro" w:eastAsia="Times New Roman" w:hAnsi="Avenir Next LT Pro"/>
              </w:rPr>
            </w:pPr>
            <w:r w:rsidRPr="00E55E80">
              <w:rPr>
                <w:rFonts w:ascii="Avenir Next LT Pro" w:eastAsia="Times New Roman" w:hAnsi="Avenir Next LT Pro"/>
              </w:rPr>
              <w:t>Budgeting and forecasting experience</w:t>
            </w:r>
          </w:p>
          <w:p w14:paraId="569DD695" w14:textId="42C34A72" w:rsidR="00E55E80" w:rsidRPr="00E55E80" w:rsidRDefault="00E55E80">
            <w:pPr>
              <w:pStyle w:val="ListParagraph"/>
              <w:numPr>
                <w:ilvl w:val="0"/>
                <w:numId w:val="9"/>
              </w:numPr>
              <w:spacing w:before="40" w:after="40"/>
              <w:rPr>
                <w:rFonts w:ascii="Avenir Next LT Pro" w:eastAsia="Times New Roman" w:hAnsi="Avenir Next LT Pro"/>
              </w:rPr>
            </w:pPr>
            <w:r w:rsidRPr="00E55E80">
              <w:rPr>
                <w:rFonts w:ascii="Avenir Next LT Pro" w:eastAsia="Times New Roman" w:hAnsi="Avenir Next LT Pro"/>
              </w:rPr>
              <w:t>Excellent analytical skills</w:t>
            </w:r>
          </w:p>
          <w:p w14:paraId="2AFF630C" w14:textId="033DBE58" w:rsidR="0034574F" w:rsidRPr="00E55E80" w:rsidRDefault="00E55E80">
            <w:pPr>
              <w:pStyle w:val="ListParagraph"/>
              <w:numPr>
                <w:ilvl w:val="0"/>
                <w:numId w:val="9"/>
              </w:numPr>
              <w:spacing w:before="40" w:after="40"/>
              <w:rPr>
                <w:rFonts w:ascii="Avenir Next LT Pro" w:eastAsia="Times New Roman" w:hAnsi="Avenir Next LT Pro"/>
              </w:rPr>
            </w:pPr>
            <w:r w:rsidRPr="00E55E80">
              <w:rPr>
                <w:rFonts w:ascii="Avenir Next LT Pro" w:eastAsia="Times New Roman" w:hAnsi="Avenir Next LT Pro"/>
              </w:rPr>
              <w:t>Strong Microsoft Excel skills</w:t>
            </w:r>
          </w:p>
          <w:p w14:paraId="37921443" w14:textId="7FD3A47E" w:rsidR="0034574F" w:rsidRPr="00613055" w:rsidRDefault="0034574F" w:rsidP="0034574F">
            <w:pPr>
              <w:pStyle w:val="ListParagraph"/>
              <w:spacing w:before="40" w:after="40"/>
              <w:rPr>
                <w:rFonts w:ascii="Avenir Next LT Pro" w:eastAsia="Times New Roman" w:hAnsi="Avenir Next LT Pro"/>
              </w:rPr>
            </w:pPr>
          </w:p>
        </w:tc>
        <w:tc>
          <w:tcPr>
            <w:tcW w:w="4820" w:type="dxa"/>
          </w:tcPr>
          <w:p w14:paraId="13D421DB" w14:textId="77777777" w:rsidR="006E3E25" w:rsidRPr="00613055" w:rsidRDefault="006E3E25" w:rsidP="00077587">
            <w:pPr>
              <w:spacing w:before="40" w:after="40"/>
              <w:rPr>
                <w:rFonts w:ascii="Avenir Next LT Pro" w:hAnsi="Avenir Next LT Pro"/>
              </w:rPr>
            </w:pPr>
          </w:p>
          <w:p w14:paraId="668E771B" w14:textId="687E1A9D" w:rsidR="00864BD3" w:rsidRPr="00613055" w:rsidRDefault="00754009">
            <w:pPr>
              <w:pStyle w:val="ListParagraph"/>
              <w:numPr>
                <w:ilvl w:val="0"/>
                <w:numId w:val="2"/>
              </w:numPr>
              <w:spacing w:before="40" w:after="40"/>
              <w:rPr>
                <w:rFonts w:ascii="Avenir Next LT Pro" w:eastAsia="Times New Roman" w:hAnsi="Avenir Next LT Pro"/>
              </w:rPr>
            </w:pPr>
            <w:r w:rsidRPr="00754009">
              <w:rPr>
                <w:rFonts w:ascii="Avenir Next LT Pro" w:eastAsia="Times New Roman" w:hAnsi="Avenir Next LT Pro"/>
              </w:rPr>
              <w:t>Management skills / people developments</w:t>
            </w:r>
          </w:p>
          <w:p w14:paraId="3C959EE2" w14:textId="77777777" w:rsidR="00864BD3" w:rsidRPr="00613055" w:rsidRDefault="00864BD3" w:rsidP="00864BD3">
            <w:pPr>
              <w:pStyle w:val="ListParagraph"/>
              <w:spacing w:before="40" w:after="40"/>
              <w:rPr>
                <w:rFonts w:ascii="Avenir Next LT Pro" w:eastAsia="Times New Roman" w:hAnsi="Avenir Next LT Pro"/>
              </w:rPr>
            </w:pPr>
          </w:p>
          <w:p w14:paraId="7761AAD2" w14:textId="11D71C51" w:rsidR="00864BD3" w:rsidRPr="00613055" w:rsidRDefault="00864BD3" w:rsidP="00754009">
            <w:pPr>
              <w:pStyle w:val="ListParagraph"/>
              <w:spacing w:before="40" w:after="40"/>
              <w:rPr>
                <w:rFonts w:ascii="Avenir Next LT Pro" w:eastAsia="Times New Roman" w:hAnsi="Avenir Next LT Pro"/>
              </w:rPr>
            </w:pPr>
          </w:p>
          <w:p w14:paraId="7A20300B" w14:textId="7494D192" w:rsidR="00864BD3" w:rsidRPr="00613055" w:rsidRDefault="00864BD3" w:rsidP="00864BD3">
            <w:pPr>
              <w:spacing w:before="40" w:after="40"/>
              <w:ind w:left="360"/>
              <w:rPr>
                <w:rFonts w:ascii="Avenir Next LT Pro" w:hAnsi="Avenir Next LT Pro"/>
              </w:rPr>
            </w:pPr>
          </w:p>
        </w:tc>
      </w:tr>
    </w:tbl>
    <w:p w14:paraId="7CD9D749" w14:textId="4C25184F" w:rsidR="00077587" w:rsidRPr="00613055" w:rsidRDefault="00077587" w:rsidP="00272C79">
      <w:pPr>
        <w:tabs>
          <w:tab w:val="left" w:pos="1655"/>
        </w:tabs>
        <w:spacing w:after="0"/>
        <w:rPr>
          <w:rFonts w:ascii="Avenir Next LT Pro" w:hAnsi="Avenir Next LT Pro"/>
          <w:sz w:val="20"/>
          <w:szCs w:val="20"/>
        </w:rPr>
      </w:pPr>
    </w:p>
    <w:p w14:paraId="13F90EB3" w14:textId="77777777" w:rsidR="00283B7E" w:rsidRPr="00613055" w:rsidRDefault="00283B7E" w:rsidP="00272C79">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283B7E" w:rsidRPr="00613055" w14:paraId="1571A4F3" w14:textId="77777777" w:rsidTr="00B60E62">
        <w:tc>
          <w:tcPr>
            <w:tcW w:w="2694" w:type="dxa"/>
            <w:shd w:val="clear" w:color="auto" w:fill="F2F2F2" w:themeFill="background1" w:themeFillShade="F2"/>
          </w:tcPr>
          <w:p w14:paraId="3A4E88A7" w14:textId="77777777" w:rsidR="00283B7E" w:rsidRPr="00613055" w:rsidRDefault="00283B7E" w:rsidP="00E511B0">
            <w:pPr>
              <w:spacing w:before="40" w:after="40"/>
              <w:rPr>
                <w:rFonts w:ascii="Avenir Next LT Pro" w:hAnsi="Avenir Next LT Pro"/>
                <w:b/>
                <w:bC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6946" w:type="dxa"/>
          </w:tcPr>
          <w:p w14:paraId="232C2D36" w14:textId="497949E5" w:rsidR="00C01223" w:rsidRPr="00613055" w:rsidRDefault="00C01223" w:rsidP="00C01223">
            <w:pPr>
              <w:spacing w:before="40" w:after="40"/>
              <w:rPr>
                <w:rFonts w:ascii="Avenir Next LT Pro" w:hAnsi="Avenir Next LT Pro"/>
              </w:rPr>
            </w:pPr>
          </w:p>
          <w:p w14:paraId="0ADDD333"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A true team player who can go beyond finance</w:t>
            </w:r>
          </w:p>
          <w:p w14:paraId="7AFBF6E8"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Excellent communicator</w:t>
            </w:r>
          </w:p>
          <w:p w14:paraId="2F3C2901"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Think both big picture and manage the detail</w:t>
            </w:r>
          </w:p>
          <w:p w14:paraId="31FDD59E"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Ability to challenge, but in a constructive manner</w:t>
            </w:r>
          </w:p>
          <w:p w14:paraId="71F8E876"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Ability to get stuck in / strong work ethic</w:t>
            </w:r>
          </w:p>
          <w:p w14:paraId="74FADD71"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 xml:space="preserve">Passionate about team &amp; talent development  </w:t>
            </w:r>
          </w:p>
          <w:p w14:paraId="570E2B84" w14:textId="77777777" w:rsidR="00754009"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t>Collaborative</w:t>
            </w:r>
          </w:p>
          <w:p w14:paraId="33A67F62" w14:textId="4DC24664" w:rsidR="00283B7E" w:rsidRPr="00754009" w:rsidRDefault="00754009" w:rsidP="00754009">
            <w:pPr>
              <w:spacing w:before="40" w:after="40"/>
              <w:rPr>
                <w:rFonts w:ascii="Avenir Next LT Pro" w:hAnsi="Avenir Next LT Pro"/>
              </w:rPr>
            </w:pPr>
            <w:r w:rsidRPr="00754009">
              <w:rPr>
                <w:rFonts w:ascii="Avenir Next LT Pro" w:hAnsi="Avenir Next LT Pro"/>
              </w:rPr>
              <w:t>•</w:t>
            </w:r>
            <w:r w:rsidRPr="00754009">
              <w:rPr>
                <w:rFonts w:ascii="Avenir Next LT Pro" w:hAnsi="Avenir Next LT Pro"/>
              </w:rPr>
              <w:tab/>
            </w:r>
            <w:r>
              <w:rPr>
                <w:rFonts w:ascii="Avenir Next LT Pro" w:hAnsi="Avenir Next LT Pro"/>
              </w:rPr>
              <w:t xml:space="preserve">Positive working attitude </w:t>
            </w:r>
          </w:p>
        </w:tc>
      </w:tr>
      <w:tr w:rsidR="00C01223" w:rsidRPr="00613055" w14:paraId="0347D838" w14:textId="77777777" w:rsidTr="00B60E62">
        <w:tc>
          <w:tcPr>
            <w:tcW w:w="2694" w:type="dxa"/>
            <w:shd w:val="clear" w:color="auto" w:fill="F2F2F2" w:themeFill="background1" w:themeFillShade="F2"/>
          </w:tcPr>
          <w:p w14:paraId="44F2FD54" w14:textId="4B465BEF" w:rsidR="00C01223" w:rsidRPr="00613055" w:rsidRDefault="00C01223" w:rsidP="00E511B0">
            <w:pPr>
              <w:spacing w:before="40" w:after="40"/>
              <w:rPr>
                <w:rFonts w:ascii="Avenir Next LT Pro" w:hAnsi="Avenir Next LT Pro"/>
                <w:b/>
                <w:bCs/>
              </w:rPr>
            </w:pPr>
            <w:r w:rsidRPr="00613055">
              <w:rPr>
                <w:rFonts w:ascii="Avenir Next LT Pro" w:hAnsi="Avenir Next LT Pro"/>
                <w:b/>
                <w:bCs/>
              </w:rPr>
              <w:t>AB Agri High Performance Framework</w:t>
            </w:r>
          </w:p>
        </w:tc>
        <w:tc>
          <w:tcPr>
            <w:tcW w:w="6946" w:type="dxa"/>
          </w:tcPr>
          <w:p w14:paraId="08D582A3" w14:textId="27CF3DAB" w:rsidR="00C01223" w:rsidRPr="00613055" w:rsidRDefault="00E96F87" w:rsidP="00C01223">
            <w:pPr>
              <w:spacing w:before="40" w:after="40"/>
              <w:rPr>
                <w:rFonts w:ascii="Avenir Next LT Pro" w:hAnsi="Avenir Next LT Pro"/>
              </w:rPr>
            </w:pPr>
            <w:r w:rsidRPr="00613055">
              <w:rPr>
                <w:rFonts w:ascii="Avenir Next LT Pro" w:hAnsi="Avenir Next LT Pro"/>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A4B9B1B" w14:textId="77777777" w:rsidR="00E96F87" w:rsidRPr="00613055" w:rsidRDefault="00E96F87" w:rsidP="00C01223">
            <w:pPr>
              <w:spacing w:before="40" w:after="40"/>
              <w:rPr>
                <w:rFonts w:ascii="Avenir Next LT Pro" w:hAnsi="Avenir Next LT Pro"/>
              </w:rPr>
            </w:pPr>
          </w:p>
          <w:p w14:paraId="406465CC" w14:textId="600EFE94" w:rsidR="00E96F87" w:rsidRPr="00613055" w:rsidRDefault="00E96F87">
            <w:pPr>
              <w:pStyle w:val="ListParagraph"/>
              <w:numPr>
                <w:ilvl w:val="0"/>
                <w:numId w:val="2"/>
              </w:numPr>
              <w:spacing w:before="40" w:after="40"/>
              <w:rPr>
                <w:rFonts w:ascii="Avenir Next LT Pro" w:eastAsia="Times New Roman" w:hAnsi="Avenir Next LT Pro"/>
              </w:rPr>
            </w:pPr>
            <w:r w:rsidRPr="00613055">
              <w:rPr>
                <w:rFonts w:ascii="Avenir Next LT Pro" w:eastAsia="Times New Roman" w:hAnsi="Avenir Next LT Pro"/>
              </w:rPr>
              <w:t xml:space="preserve">Pioneering – </w:t>
            </w:r>
            <w:r w:rsidR="004A4BB2" w:rsidRPr="00613055">
              <w:rPr>
                <w:rFonts w:ascii="Avenir Next LT Pro" w:eastAsia="Times New Roman" w:hAnsi="Avenir Next LT Pro"/>
              </w:rPr>
              <w:t>Curious</w:t>
            </w:r>
            <w:r w:rsidRPr="00613055">
              <w:rPr>
                <w:rFonts w:ascii="Avenir Next LT Pro" w:eastAsia="Times New Roman" w:hAnsi="Avenir Next LT Pro"/>
              </w:rPr>
              <w:t xml:space="preserve">, spirited and bold. We lead the right way. </w:t>
            </w:r>
          </w:p>
          <w:p w14:paraId="665B1A68" w14:textId="77777777" w:rsidR="00E96F87" w:rsidRPr="00613055" w:rsidRDefault="00E96F87">
            <w:pPr>
              <w:pStyle w:val="ListParagraph"/>
              <w:numPr>
                <w:ilvl w:val="0"/>
                <w:numId w:val="2"/>
              </w:numPr>
              <w:spacing w:before="40" w:after="40"/>
              <w:rPr>
                <w:rFonts w:ascii="Avenir Next LT Pro" w:eastAsia="Times New Roman" w:hAnsi="Avenir Next LT Pro"/>
              </w:rPr>
            </w:pPr>
            <w:r w:rsidRPr="00613055">
              <w:rPr>
                <w:rFonts w:ascii="Avenir Next LT Pro" w:eastAsia="Times New Roman" w:hAnsi="Avenir Next LT Pro"/>
              </w:rPr>
              <w:t>Excellence – We seek excellence in all that we do.</w:t>
            </w:r>
          </w:p>
          <w:p w14:paraId="18EBFC94" w14:textId="77777777" w:rsidR="00E96F87" w:rsidRPr="00613055" w:rsidRDefault="00E96F87">
            <w:pPr>
              <w:pStyle w:val="ListParagraph"/>
              <w:numPr>
                <w:ilvl w:val="0"/>
                <w:numId w:val="2"/>
              </w:numPr>
              <w:spacing w:before="40" w:after="40"/>
              <w:rPr>
                <w:rFonts w:ascii="Avenir Next LT Pro" w:eastAsia="Times New Roman" w:hAnsi="Avenir Next LT Pro"/>
              </w:rPr>
            </w:pPr>
            <w:r w:rsidRPr="00613055">
              <w:rPr>
                <w:rFonts w:ascii="Avenir Next LT Pro" w:eastAsia="Times New Roman" w:hAnsi="Avenir Next LT Pro"/>
              </w:rPr>
              <w:t xml:space="preserve">Growth – We create ways for our people and customers to thrive. That’s how we keep making a difference. </w:t>
            </w:r>
          </w:p>
          <w:p w14:paraId="38ED50F7" w14:textId="628F60C3" w:rsidR="00E96F87" w:rsidRPr="00613055" w:rsidRDefault="00E96F87" w:rsidP="00E96F87">
            <w:pPr>
              <w:pStyle w:val="ListParagraph"/>
              <w:spacing w:before="40" w:after="40"/>
              <w:rPr>
                <w:rFonts w:ascii="Avenir Next LT Pro" w:eastAsia="Times New Roman" w:hAnsi="Avenir Next LT Pro"/>
              </w:rPr>
            </w:pPr>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40240" w14:textId="77777777" w:rsidR="004410A4" w:rsidRDefault="004410A4" w:rsidP="0020039E">
      <w:pPr>
        <w:spacing w:after="0" w:line="240" w:lineRule="auto"/>
      </w:pPr>
      <w:r>
        <w:separator/>
      </w:r>
    </w:p>
  </w:endnote>
  <w:endnote w:type="continuationSeparator" w:id="0">
    <w:p w14:paraId="7C88730F" w14:textId="77777777" w:rsidR="004410A4" w:rsidRDefault="004410A4"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S Emeric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Footer"/>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Footer"/>
      <w:jc w:val="center"/>
    </w:pPr>
  </w:p>
  <w:p w14:paraId="4D60A29B" w14:textId="49A0D806" w:rsidR="00E92205" w:rsidRPr="00E92205" w:rsidRDefault="00E92205"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24F63" w14:textId="77777777" w:rsidR="004410A4" w:rsidRDefault="004410A4" w:rsidP="0020039E">
      <w:pPr>
        <w:spacing w:after="0" w:line="240" w:lineRule="auto"/>
      </w:pPr>
      <w:r>
        <w:separator/>
      </w:r>
    </w:p>
  </w:footnote>
  <w:footnote w:type="continuationSeparator" w:id="0">
    <w:p w14:paraId="1EFA00C5" w14:textId="77777777" w:rsidR="004410A4" w:rsidRDefault="004410A4"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5FBB"/>
    <w:multiLevelType w:val="hybridMultilevel"/>
    <w:tmpl w:val="8D987B7C"/>
    <w:lvl w:ilvl="0" w:tplc="C366B6D4">
      <w:numFmt w:val="bullet"/>
      <w:lvlText w:val="•"/>
      <w:lvlJc w:val="left"/>
      <w:pPr>
        <w:ind w:left="1080" w:hanging="720"/>
      </w:pPr>
      <w:rPr>
        <w:rFonts w:ascii="Avenir Next LT Pro" w:eastAsiaTheme="minorHAnsi" w:hAnsi="Avenir Next LT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46173"/>
    <w:multiLevelType w:val="hybridMultilevel"/>
    <w:tmpl w:val="40F8D516"/>
    <w:lvl w:ilvl="0" w:tplc="27067E5E">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105AE"/>
    <w:multiLevelType w:val="hybridMultilevel"/>
    <w:tmpl w:val="B3BCC9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EF2CFF"/>
    <w:multiLevelType w:val="hybridMultilevel"/>
    <w:tmpl w:val="48904A52"/>
    <w:lvl w:ilvl="0" w:tplc="27067E5E">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113E33"/>
    <w:multiLevelType w:val="hybridMultilevel"/>
    <w:tmpl w:val="E6365890"/>
    <w:lvl w:ilvl="0" w:tplc="27067E5E">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414619"/>
    <w:multiLevelType w:val="singleLevel"/>
    <w:tmpl w:val="F1144C5C"/>
    <w:lvl w:ilvl="0">
      <w:start w:val="1"/>
      <w:numFmt w:val="bullet"/>
      <w:pStyle w:val="List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7" w15:restartNumberingAfterBreak="0">
    <w:nsid w:val="57B87608"/>
    <w:multiLevelType w:val="hybridMultilevel"/>
    <w:tmpl w:val="1A72FF16"/>
    <w:lvl w:ilvl="0" w:tplc="27067E5E">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552F13"/>
    <w:multiLevelType w:val="hybridMultilevel"/>
    <w:tmpl w:val="707490E6"/>
    <w:lvl w:ilvl="0" w:tplc="C366B6D4">
      <w:numFmt w:val="bullet"/>
      <w:lvlText w:val="•"/>
      <w:lvlJc w:val="left"/>
      <w:pPr>
        <w:ind w:left="1080" w:hanging="720"/>
      </w:pPr>
      <w:rPr>
        <w:rFonts w:ascii="Avenir Next LT Pro" w:eastAsiaTheme="minorHAnsi" w:hAnsi="Avenir Next LT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7665441">
    <w:abstractNumId w:val="6"/>
  </w:num>
  <w:num w:numId="2" w16cid:durableId="1156995145">
    <w:abstractNumId w:val="3"/>
  </w:num>
  <w:num w:numId="3" w16cid:durableId="2026205938">
    <w:abstractNumId w:val="7"/>
  </w:num>
  <w:num w:numId="4" w16cid:durableId="211119645">
    <w:abstractNumId w:val="4"/>
  </w:num>
  <w:num w:numId="5" w16cid:durableId="56898924">
    <w:abstractNumId w:val="1"/>
  </w:num>
  <w:num w:numId="6" w16cid:durableId="610863715">
    <w:abstractNumId w:val="2"/>
  </w:num>
  <w:num w:numId="7" w16cid:durableId="867959666">
    <w:abstractNumId w:val="5"/>
  </w:num>
  <w:num w:numId="8" w16cid:durableId="485633829">
    <w:abstractNumId w:val="0"/>
  </w:num>
  <w:num w:numId="9" w16cid:durableId="32193366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61A0A"/>
    <w:rsid w:val="00077587"/>
    <w:rsid w:val="000A4F13"/>
    <w:rsid w:val="000B299D"/>
    <w:rsid w:val="000D0D6F"/>
    <w:rsid w:val="000E3C91"/>
    <w:rsid w:val="000F497B"/>
    <w:rsid w:val="00111E37"/>
    <w:rsid w:val="00163A3B"/>
    <w:rsid w:val="001744CA"/>
    <w:rsid w:val="00184DD9"/>
    <w:rsid w:val="001B7B1C"/>
    <w:rsid w:val="0020039E"/>
    <w:rsid w:val="0020713A"/>
    <w:rsid w:val="0023163C"/>
    <w:rsid w:val="00240F4B"/>
    <w:rsid w:val="002645D0"/>
    <w:rsid w:val="00272C79"/>
    <w:rsid w:val="00275D4C"/>
    <w:rsid w:val="00276D26"/>
    <w:rsid w:val="00283B7E"/>
    <w:rsid w:val="00284A02"/>
    <w:rsid w:val="002E4A25"/>
    <w:rsid w:val="002F0AFE"/>
    <w:rsid w:val="00330827"/>
    <w:rsid w:val="0034574F"/>
    <w:rsid w:val="00375AAC"/>
    <w:rsid w:val="00387A67"/>
    <w:rsid w:val="003B6AC9"/>
    <w:rsid w:val="003B7128"/>
    <w:rsid w:val="003F5364"/>
    <w:rsid w:val="0040764A"/>
    <w:rsid w:val="004107AD"/>
    <w:rsid w:val="0042170F"/>
    <w:rsid w:val="0042559A"/>
    <w:rsid w:val="004410A4"/>
    <w:rsid w:val="004848CC"/>
    <w:rsid w:val="004960E2"/>
    <w:rsid w:val="004A4BB2"/>
    <w:rsid w:val="004B6A53"/>
    <w:rsid w:val="00501786"/>
    <w:rsid w:val="00523401"/>
    <w:rsid w:val="005534E5"/>
    <w:rsid w:val="00554CD7"/>
    <w:rsid w:val="005E5258"/>
    <w:rsid w:val="005F06E3"/>
    <w:rsid w:val="005F75F2"/>
    <w:rsid w:val="00613055"/>
    <w:rsid w:val="00620764"/>
    <w:rsid w:val="00627169"/>
    <w:rsid w:val="00641315"/>
    <w:rsid w:val="006D14B9"/>
    <w:rsid w:val="006E3E25"/>
    <w:rsid w:val="00754009"/>
    <w:rsid w:val="00791719"/>
    <w:rsid w:val="007975AA"/>
    <w:rsid w:val="007B3BDE"/>
    <w:rsid w:val="007D2251"/>
    <w:rsid w:val="008219D7"/>
    <w:rsid w:val="00824371"/>
    <w:rsid w:val="008639BD"/>
    <w:rsid w:val="00864BD3"/>
    <w:rsid w:val="00877DDE"/>
    <w:rsid w:val="008837AB"/>
    <w:rsid w:val="00893582"/>
    <w:rsid w:val="008A51E3"/>
    <w:rsid w:val="008B01A3"/>
    <w:rsid w:val="008C57B4"/>
    <w:rsid w:val="008F33DF"/>
    <w:rsid w:val="009019E7"/>
    <w:rsid w:val="009426E6"/>
    <w:rsid w:val="00950BFE"/>
    <w:rsid w:val="00965975"/>
    <w:rsid w:val="009D4E27"/>
    <w:rsid w:val="009F3689"/>
    <w:rsid w:val="00A12E4B"/>
    <w:rsid w:val="00A13974"/>
    <w:rsid w:val="00A445A9"/>
    <w:rsid w:val="00A60D75"/>
    <w:rsid w:val="00A667B7"/>
    <w:rsid w:val="00A858AA"/>
    <w:rsid w:val="00B12695"/>
    <w:rsid w:val="00B30736"/>
    <w:rsid w:val="00B51E12"/>
    <w:rsid w:val="00B553D6"/>
    <w:rsid w:val="00B60E62"/>
    <w:rsid w:val="00B94C5F"/>
    <w:rsid w:val="00B96573"/>
    <w:rsid w:val="00BD4453"/>
    <w:rsid w:val="00C01223"/>
    <w:rsid w:val="00C14B01"/>
    <w:rsid w:val="00C308DF"/>
    <w:rsid w:val="00C4670C"/>
    <w:rsid w:val="00C837AD"/>
    <w:rsid w:val="00C91CBE"/>
    <w:rsid w:val="00CB0EF0"/>
    <w:rsid w:val="00CF55AB"/>
    <w:rsid w:val="00D1405C"/>
    <w:rsid w:val="00D156DE"/>
    <w:rsid w:val="00D266DC"/>
    <w:rsid w:val="00D27CC1"/>
    <w:rsid w:val="00D451E0"/>
    <w:rsid w:val="00E12102"/>
    <w:rsid w:val="00E16EFF"/>
    <w:rsid w:val="00E2658C"/>
    <w:rsid w:val="00E364E8"/>
    <w:rsid w:val="00E41F22"/>
    <w:rsid w:val="00E55E80"/>
    <w:rsid w:val="00E636CC"/>
    <w:rsid w:val="00E714A7"/>
    <w:rsid w:val="00E90873"/>
    <w:rsid w:val="00E92205"/>
    <w:rsid w:val="00E96F87"/>
    <w:rsid w:val="00EE224C"/>
    <w:rsid w:val="00F0176F"/>
    <w:rsid w:val="00F260C5"/>
    <w:rsid w:val="00F53C32"/>
    <w:rsid w:val="00F62EF9"/>
    <w:rsid w:val="00F80140"/>
    <w:rsid w:val="00F87D82"/>
    <w:rsid w:val="00FE39A7"/>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3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39E"/>
  </w:style>
  <w:style w:type="paragraph" w:styleId="Footer">
    <w:name w:val="footer"/>
    <w:basedOn w:val="Normal"/>
    <w:link w:val="FooterChar"/>
    <w:uiPriority w:val="99"/>
    <w:unhideWhenUsed/>
    <w:rsid w:val="002003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39E"/>
  </w:style>
  <w:style w:type="paragraph" w:styleId="BalloonText">
    <w:name w:val="Balloon Text"/>
    <w:basedOn w:val="Normal"/>
    <w:link w:val="BalloonTextChar"/>
    <w:uiPriority w:val="99"/>
    <w:semiHidden/>
    <w:unhideWhenUsed/>
    <w:rsid w:val="00200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039E"/>
    <w:rPr>
      <w:rFonts w:ascii="Tahoma" w:hAnsi="Tahoma" w:cs="Tahoma"/>
      <w:sz w:val="16"/>
      <w:szCs w:val="16"/>
    </w:rPr>
  </w:style>
  <w:style w:type="paragraph" w:styleId="ListParagraph">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Bullet">
    <w:name w:val="List Bullet"/>
    <w:basedOn w:val="Normal"/>
    <w:qFormat/>
    <w:rsid w:val="003B7128"/>
    <w:pPr>
      <w:numPr>
        <w:numId w:val="1"/>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eGrid">
    <w:name w:val="Table Grid"/>
    <w:basedOn w:val="Table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130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Props1.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Becky Clarke</cp:lastModifiedBy>
  <cp:revision>2</cp:revision>
  <cp:lastPrinted>2015-08-11T09:10:00Z</cp:lastPrinted>
  <dcterms:created xsi:type="dcterms:W3CDTF">2026-09-17T19:02:00Z</dcterms:created>
  <dcterms:modified xsi:type="dcterms:W3CDTF">2026-09-17T19:02:00Z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