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7E416" w14:textId="4546907B" w:rsidR="006D4FF9" w:rsidRPr="006D4FF9" w:rsidRDefault="006D4FF9" w:rsidP="006D4FF9">
      <w:pPr>
        <w:jc w:val="center"/>
        <w:rPr>
          <w:rFonts w:ascii="Arial" w:eastAsia="Calibri" w:hAnsi="Arial" w:cs="Arial"/>
          <w:b/>
          <w:szCs w:val="20"/>
          <w:lang w:eastAsia="en-GB"/>
        </w:rPr>
      </w:pPr>
      <w:r w:rsidRPr="006D4FF9">
        <w:rPr>
          <w:rFonts w:ascii="Arial" w:eastAsia="Calibri" w:hAnsi="Arial" w:cs="Arial"/>
          <w:b/>
          <w:szCs w:val="20"/>
          <w:lang w:eastAsia="en-GB"/>
        </w:rPr>
        <w:t xml:space="preserve">JOB DESCRIPTION – </w:t>
      </w:r>
      <w:r w:rsidR="00D607D7">
        <w:rPr>
          <w:rFonts w:ascii="Arial" w:eastAsia="Calibri" w:hAnsi="Arial" w:cs="Arial"/>
          <w:b/>
          <w:szCs w:val="20"/>
          <w:lang w:eastAsia="en-GB"/>
        </w:rPr>
        <w:t>Washer/Capper Operative</w:t>
      </w:r>
    </w:p>
    <w:p w14:paraId="2EF60380" w14:textId="77777777" w:rsidR="006D4FF9" w:rsidRPr="006D4FF9" w:rsidRDefault="006D4FF9" w:rsidP="006D4FF9">
      <w:pPr>
        <w:jc w:val="both"/>
        <w:rPr>
          <w:rFonts w:ascii="Arial" w:eastAsia="Calibri" w:hAnsi="Arial" w:cs="Arial"/>
          <w:b/>
          <w:sz w:val="20"/>
          <w:szCs w:val="20"/>
          <w:lang w:eastAsia="en-GB"/>
        </w:rPr>
      </w:pPr>
    </w:p>
    <w:p w14:paraId="2EF1015E" w14:textId="77777777" w:rsidR="006D4FF9" w:rsidRPr="006D4FF9" w:rsidRDefault="006D4FF9" w:rsidP="006D4FF9">
      <w:pPr>
        <w:jc w:val="both"/>
        <w:rPr>
          <w:rFonts w:ascii="Arial" w:eastAsia="Calibri" w:hAnsi="Arial" w:cs="Arial"/>
          <w:b/>
          <w:bCs/>
          <w:sz w:val="20"/>
          <w:szCs w:val="20"/>
          <w:lang w:eastAsia="en-GB"/>
        </w:rPr>
      </w:pPr>
    </w:p>
    <w:p w14:paraId="6ECE5201" w14:textId="2D16838A" w:rsidR="006D4FF9" w:rsidRPr="006D4FF9" w:rsidRDefault="006D4FF9" w:rsidP="006D4FF9">
      <w:pPr>
        <w:jc w:val="both"/>
        <w:rPr>
          <w:rFonts w:ascii="Arial" w:eastAsia="Calibri" w:hAnsi="Arial" w:cs="Arial"/>
          <w:b/>
          <w:bCs/>
          <w:lang w:eastAsia="en-GB"/>
        </w:rPr>
      </w:pPr>
      <w:r w:rsidRPr="006D4FF9">
        <w:rPr>
          <w:rFonts w:ascii="Arial" w:eastAsia="Calibri" w:hAnsi="Arial" w:cs="Arial"/>
          <w:b/>
          <w:bCs/>
          <w:lang w:eastAsia="en-GB"/>
        </w:rPr>
        <w:t xml:space="preserve">Job Title: </w:t>
      </w:r>
      <w:r>
        <w:rPr>
          <w:rFonts w:ascii="Arial" w:eastAsia="Calibri" w:hAnsi="Arial" w:cs="Arial"/>
          <w:b/>
          <w:bCs/>
          <w:lang w:eastAsia="en-GB"/>
        </w:rPr>
        <w:tab/>
      </w:r>
      <w:r>
        <w:rPr>
          <w:rFonts w:ascii="Arial" w:eastAsia="Calibri" w:hAnsi="Arial" w:cs="Arial"/>
          <w:b/>
          <w:bCs/>
          <w:lang w:eastAsia="en-GB"/>
        </w:rPr>
        <w:tab/>
      </w:r>
      <w:r w:rsidR="007C7C7F">
        <w:rPr>
          <w:rFonts w:ascii="Arial" w:eastAsia="Calibri" w:hAnsi="Arial" w:cs="Arial"/>
          <w:b/>
          <w:szCs w:val="20"/>
          <w:lang w:eastAsia="en-GB"/>
        </w:rPr>
        <w:t>Washer/Capper Operative</w:t>
      </w:r>
      <w:r w:rsidRPr="006D4FF9">
        <w:rPr>
          <w:rFonts w:ascii="Arial" w:eastAsia="Calibri" w:hAnsi="Arial" w:cs="Arial"/>
          <w:b/>
          <w:bCs/>
          <w:lang w:eastAsia="en-GB"/>
        </w:rPr>
        <w:tab/>
      </w:r>
      <w:r w:rsidRPr="006D4FF9">
        <w:rPr>
          <w:rFonts w:ascii="Arial" w:eastAsia="Calibri" w:hAnsi="Arial" w:cs="Arial"/>
          <w:b/>
          <w:bCs/>
          <w:lang w:eastAsia="en-GB"/>
        </w:rPr>
        <w:tab/>
      </w:r>
    </w:p>
    <w:p w14:paraId="7C2CEEEA" w14:textId="6AA5F80D" w:rsidR="006D4FF9" w:rsidRPr="006D4FF9" w:rsidRDefault="006D4FF9" w:rsidP="006D4FF9">
      <w:pPr>
        <w:jc w:val="both"/>
        <w:rPr>
          <w:rFonts w:ascii="Arial" w:eastAsia="Calibri" w:hAnsi="Arial" w:cs="Arial"/>
          <w:b/>
          <w:bCs/>
          <w:lang w:eastAsia="en-GB"/>
        </w:rPr>
      </w:pPr>
      <w:r w:rsidRPr="006D4FF9">
        <w:rPr>
          <w:rFonts w:ascii="Arial" w:eastAsia="Calibri" w:hAnsi="Arial" w:cs="Arial"/>
          <w:b/>
          <w:bCs/>
          <w:lang w:eastAsia="en-GB"/>
        </w:rPr>
        <w:t xml:space="preserve">Reporting to: </w:t>
      </w:r>
      <w:r>
        <w:rPr>
          <w:rFonts w:ascii="Arial" w:eastAsia="Calibri" w:hAnsi="Arial" w:cs="Arial"/>
          <w:b/>
          <w:bCs/>
          <w:lang w:eastAsia="en-GB"/>
        </w:rPr>
        <w:tab/>
      </w:r>
      <w:r w:rsidRPr="006D4FF9">
        <w:rPr>
          <w:rFonts w:ascii="Arial" w:eastAsia="Calibri" w:hAnsi="Arial" w:cs="Arial"/>
          <w:b/>
          <w:bCs/>
          <w:lang w:eastAsia="en-GB"/>
        </w:rPr>
        <w:t>Laboratory Team Leader</w:t>
      </w:r>
    </w:p>
    <w:p w14:paraId="62D67F44" w14:textId="77777777" w:rsidR="006D4FF9" w:rsidRPr="006D4FF9" w:rsidRDefault="006D4FF9" w:rsidP="006D4FF9">
      <w:pPr>
        <w:jc w:val="both"/>
        <w:rPr>
          <w:rFonts w:ascii="Arial" w:eastAsia="Calibri" w:hAnsi="Arial" w:cs="Arial"/>
          <w:b/>
          <w:bCs/>
          <w:lang w:eastAsia="en-GB"/>
        </w:rPr>
      </w:pPr>
      <w:r w:rsidRPr="006D4FF9">
        <w:rPr>
          <w:rFonts w:ascii="Arial" w:eastAsia="Calibri" w:hAnsi="Arial" w:cs="Arial"/>
          <w:b/>
          <w:bCs/>
          <w:lang w:eastAsia="en-GB"/>
        </w:rPr>
        <w:tab/>
      </w:r>
      <w:r w:rsidRPr="006D4FF9">
        <w:rPr>
          <w:rFonts w:ascii="Arial" w:eastAsia="Calibri" w:hAnsi="Arial" w:cs="Arial"/>
          <w:b/>
          <w:bCs/>
          <w:lang w:eastAsia="en-GB"/>
        </w:rPr>
        <w:tab/>
      </w:r>
    </w:p>
    <w:p w14:paraId="59DD4212" w14:textId="77777777" w:rsidR="006D4FF9" w:rsidRPr="006D4FF9" w:rsidRDefault="006D4FF9" w:rsidP="006D4FF9">
      <w:pPr>
        <w:jc w:val="both"/>
        <w:rPr>
          <w:rFonts w:ascii="Arial" w:eastAsia="Calibri" w:hAnsi="Arial" w:cs="Arial"/>
          <w:b/>
          <w:sz w:val="20"/>
          <w:szCs w:val="20"/>
          <w:lang w:eastAsia="en-GB"/>
        </w:rPr>
      </w:pPr>
      <w:r w:rsidRPr="006D4FF9">
        <w:rPr>
          <w:rFonts w:ascii="Arial" w:eastAsia="Calibri" w:hAnsi="Arial" w:cs="Arial"/>
          <w:b/>
          <w:sz w:val="20"/>
          <w:szCs w:val="20"/>
          <w:lang w:eastAsia="en-GB"/>
        </w:rPr>
        <w:t>About Us:</w:t>
      </w:r>
    </w:p>
    <w:p w14:paraId="183C9BBC" w14:textId="77777777" w:rsidR="006D4FF9" w:rsidRPr="006D4FF9" w:rsidRDefault="006D4FF9" w:rsidP="006D4FF9">
      <w:pPr>
        <w:jc w:val="both"/>
        <w:rPr>
          <w:rFonts w:ascii="Arial" w:eastAsia="Calibri" w:hAnsi="Arial" w:cs="Arial"/>
          <w:b/>
          <w:sz w:val="20"/>
          <w:szCs w:val="20"/>
          <w:lang w:eastAsia="en-GB"/>
        </w:rPr>
      </w:pPr>
    </w:p>
    <w:p w14:paraId="682F440D" w14:textId="77777777" w:rsidR="006D4FF9" w:rsidRPr="006D4FF9" w:rsidRDefault="006D4FF9" w:rsidP="006D4FF9">
      <w:pPr>
        <w:rPr>
          <w:rFonts w:ascii="Arial" w:eastAsia="Calibri" w:hAnsi="Arial" w:cs="Arial"/>
          <w:b/>
          <w:bCs/>
          <w:sz w:val="20"/>
          <w:szCs w:val="20"/>
          <w:lang w:eastAsia="en-GB"/>
        </w:rPr>
      </w:pPr>
      <w:r w:rsidRPr="006D4FF9">
        <w:rPr>
          <w:rFonts w:ascii="Arial" w:eastAsia="Calibri" w:hAnsi="Arial" w:cs="Arial"/>
          <w:sz w:val="22"/>
          <w:szCs w:val="22"/>
          <w:lang w:eastAsia="en-GB"/>
        </w:rPr>
        <w:t xml:space="preserve">From its formation in 1943, NMR has grown and developed into an integrated service provider working for farmers and milk buyers as well as an independent source of data for advisors such as vets, farm consultants and breed societies. The company and its staff </w:t>
      </w:r>
      <w:proofErr w:type="gramStart"/>
      <w:r w:rsidRPr="006D4FF9">
        <w:rPr>
          <w:rFonts w:ascii="Arial" w:eastAsia="Calibri" w:hAnsi="Arial" w:cs="Arial"/>
          <w:sz w:val="22"/>
          <w:szCs w:val="22"/>
          <w:lang w:eastAsia="en-GB"/>
        </w:rPr>
        <w:t>are dedicated to providing</w:t>
      </w:r>
      <w:proofErr w:type="gramEnd"/>
      <w:r w:rsidRPr="006D4FF9">
        <w:rPr>
          <w:rFonts w:ascii="Arial" w:eastAsia="Calibri" w:hAnsi="Arial" w:cs="Arial"/>
          <w:sz w:val="22"/>
          <w:szCs w:val="22"/>
          <w:lang w:eastAsia="en-GB"/>
        </w:rPr>
        <w:t xml:space="preserve"> the highest quality recording, testing, health and fertility services &amp; products for dairy animals, supporting farmers and the farming industry to make improved decisions as well as working with milk buyers and retailers to constantly improve the quality of milk and dairy products.  </w:t>
      </w:r>
      <w:r w:rsidRPr="006D4FF9">
        <w:rPr>
          <w:rFonts w:ascii="Arial" w:eastAsia="Calibri" w:hAnsi="Arial" w:cs="Arial"/>
          <w:sz w:val="20"/>
          <w:szCs w:val="20"/>
          <w:lang w:eastAsia="en-GB"/>
        </w:rPr>
        <w:br/>
      </w:r>
      <w:r w:rsidRPr="006D4FF9">
        <w:rPr>
          <w:rFonts w:ascii="Arial" w:eastAsia="Calibri" w:hAnsi="Arial" w:cs="Arial"/>
          <w:sz w:val="20"/>
          <w:szCs w:val="20"/>
          <w:lang w:eastAsia="en-GB"/>
        </w:rPr>
        <w:br/>
      </w:r>
      <w:r w:rsidRPr="006D4FF9">
        <w:rPr>
          <w:rFonts w:ascii="Arial" w:eastAsia="Calibri" w:hAnsi="Arial" w:cs="Arial"/>
          <w:b/>
          <w:bCs/>
          <w:sz w:val="20"/>
          <w:szCs w:val="20"/>
          <w:lang w:eastAsia="en-GB"/>
        </w:rPr>
        <w:t>The Role:</w:t>
      </w:r>
    </w:p>
    <w:p w14:paraId="78528EDF" w14:textId="77777777" w:rsidR="006D4FF9" w:rsidRPr="006D4FF9" w:rsidRDefault="006D4FF9" w:rsidP="006D4FF9">
      <w:pPr>
        <w:rPr>
          <w:rFonts w:ascii="Arial" w:eastAsia="Calibri" w:hAnsi="Arial" w:cs="Arial"/>
          <w:sz w:val="20"/>
          <w:szCs w:val="20"/>
          <w:lang w:eastAsia="en-GB"/>
        </w:rPr>
      </w:pPr>
    </w:p>
    <w:p w14:paraId="123FED49" w14:textId="40E67558" w:rsidR="006D4FF9" w:rsidRPr="006D4FF9" w:rsidRDefault="007C7C7F" w:rsidP="006D4FF9">
      <w:pPr>
        <w:spacing w:after="200" w:line="276" w:lineRule="auto"/>
        <w:rPr>
          <w:rFonts w:ascii="Arial" w:eastAsia="Calibri" w:hAnsi="Arial" w:cs="Arial"/>
          <w:color w:val="333333"/>
          <w:sz w:val="22"/>
          <w:szCs w:val="22"/>
          <w:lang w:eastAsia="en-GB"/>
        </w:rPr>
      </w:pPr>
      <w:r>
        <w:rPr>
          <w:rFonts w:ascii="Arial" w:eastAsia="Calibri" w:hAnsi="Arial" w:cs="Arial"/>
          <w:color w:val="333333"/>
          <w:sz w:val="22"/>
          <w:szCs w:val="22"/>
          <w:lang w:eastAsia="en-GB"/>
        </w:rPr>
        <w:t xml:space="preserve">The Washer/Capper Operative will provide essential processing of sample boxes for field staff/farmers to send in samples. Boxes are to be sent out to farms that are to the highest standard, so attention to detail and cleanliness is vital for this role.  Basic maintenance of machines will be part of weekly/daily tasks. </w:t>
      </w:r>
      <w:r w:rsidR="006D4FF9" w:rsidRPr="006D4FF9">
        <w:rPr>
          <w:rFonts w:ascii="Arial" w:eastAsia="Calibri" w:hAnsi="Arial" w:cs="Arial"/>
          <w:color w:val="333333"/>
          <w:sz w:val="22"/>
          <w:szCs w:val="22"/>
          <w:lang w:eastAsia="en-GB"/>
        </w:rPr>
        <w:t xml:space="preserve">Carrying out your duties you will be required to work a shift consisting of five days on including weekends with two off during the week.  </w:t>
      </w:r>
    </w:p>
    <w:p w14:paraId="397ECF21" w14:textId="7C29EB60" w:rsidR="006D4FF9" w:rsidRDefault="006D4FF9" w:rsidP="006D4FF9">
      <w:pPr>
        <w:jc w:val="both"/>
        <w:rPr>
          <w:rFonts w:ascii="Arial" w:eastAsia="Calibri" w:hAnsi="Arial" w:cs="Arial"/>
          <w:b/>
          <w:sz w:val="20"/>
          <w:szCs w:val="20"/>
          <w:lang w:eastAsia="en-GB"/>
        </w:rPr>
      </w:pPr>
      <w:r w:rsidRPr="006D4FF9">
        <w:rPr>
          <w:rFonts w:ascii="Arial" w:eastAsia="Calibri" w:hAnsi="Arial" w:cs="Arial"/>
          <w:b/>
          <w:sz w:val="20"/>
          <w:szCs w:val="20"/>
          <w:lang w:eastAsia="en-GB"/>
        </w:rPr>
        <w:t>Essential Key Skills:</w:t>
      </w:r>
    </w:p>
    <w:p w14:paraId="6F37CE37" w14:textId="77777777" w:rsidR="006D4FF9" w:rsidRPr="006D4FF9" w:rsidRDefault="006D4FF9" w:rsidP="006D4FF9">
      <w:pPr>
        <w:jc w:val="both"/>
        <w:rPr>
          <w:rFonts w:ascii="Arial" w:eastAsia="Calibri" w:hAnsi="Arial" w:cs="Arial"/>
          <w:b/>
          <w:sz w:val="20"/>
          <w:szCs w:val="20"/>
          <w:lang w:eastAsia="en-GB"/>
        </w:rPr>
      </w:pPr>
    </w:p>
    <w:p w14:paraId="50DCF503" w14:textId="6430924C" w:rsidR="006D4FF9" w:rsidRPr="006D4FF9" w:rsidRDefault="006D4FF9" w:rsidP="006D4FF9">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6D4FF9">
        <w:rPr>
          <w:rFonts w:ascii="Arial" w:eastAsia="Times New Roman" w:hAnsi="Arial" w:cs="Arial"/>
          <w:color w:val="0B0C0C"/>
          <w:sz w:val="22"/>
          <w:szCs w:val="22"/>
        </w:rPr>
        <w:t>To have the ability to understand, follow and convey instructions.</w:t>
      </w:r>
    </w:p>
    <w:p w14:paraId="47B04DA1" w14:textId="77777777" w:rsidR="006D4FF9" w:rsidRPr="006D4FF9" w:rsidRDefault="006D4FF9" w:rsidP="006D4FF9">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6D4FF9">
        <w:rPr>
          <w:rFonts w:ascii="Arial" w:eastAsia="Times New Roman" w:hAnsi="Arial" w:cs="Arial"/>
          <w:color w:val="0B0C0C"/>
          <w:sz w:val="22"/>
          <w:szCs w:val="22"/>
        </w:rPr>
        <w:t>To have excellent accuracy and attention to detail</w:t>
      </w:r>
    </w:p>
    <w:p w14:paraId="519EF5A6" w14:textId="77777777" w:rsidR="006D4FF9" w:rsidRPr="006D4FF9" w:rsidRDefault="006D4FF9" w:rsidP="006D4FF9">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6D4FF9">
        <w:rPr>
          <w:rFonts w:ascii="Arial" w:eastAsia="Times New Roman" w:hAnsi="Arial" w:cs="Arial"/>
          <w:color w:val="0B0C0C"/>
          <w:sz w:val="22"/>
          <w:szCs w:val="22"/>
        </w:rPr>
        <w:t>To have good analytical skills</w:t>
      </w:r>
    </w:p>
    <w:p w14:paraId="5A42CB2D" w14:textId="77777777" w:rsidR="006D4FF9" w:rsidRPr="006D4FF9" w:rsidRDefault="006D4FF9" w:rsidP="006D4FF9">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6D4FF9">
        <w:rPr>
          <w:rFonts w:ascii="Arial" w:eastAsia="Times New Roman" w:hAnsi="Arial" w:cs="Arial"/>
          <w:color w:val="0B0C0C"/>
          <w:sz w:val="22"/>
          <w:szCs w:val="22"/>
        </w:rPr>
        <w:t>To have good organisational and time management skills</w:t>
      </w:r>
    </w:p>
    <w:p w14:paraId="4F797070" w14:textId="77777777" w:rsidR="006D4FF9" w:rsidRPr="006D4FF9" w:rsidRDefault="006D4FF9" w:rsidP="006D4FF9">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6D4FF9">
        <w:rPr>
          <w:rFonts w:ascii="Arial" w:eastAsia="Times New Roman" w:hAnsi="Arial" w:cs="Arial"/>
          <w:color w:val="0B0C0C"/>
          <w:sz w:val="22"/>
          <w:szCs w:val="22"/>
        </w:rPr>
        <w:t>Be good at working in a team environment</w:t>
      </w:r>
    </w:p>
    <w:p w14:paraId="00DB5288" w14:textId="77777777" w:rsidR="006D4FF9" w:rsidRPr="006D4FF9" w:rsidRDefault="006D4FF9" w:rsidP="006D4FF9">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6D4FF9">
        <w:rPr>
          <w:rFonts w:ascii="Arial" w:eastAsia="Times New Roman" w:hAnsi="Arial" w:cs="Arial"/>
          <w:color w:val="0B0C0C"/>
          <w:sz w:val="22"/>
          <w:szCs w:val="22"/>
        </w:rPr>
        <w:t xml:space="preserve">The ability  to maintain technical equipment </w:t>
      </w:r>
    </w:p>
    <w:p w14:paraId="78F9D6B6" w14:textId="36696BF0" w:rsidR="006D4FF9" w:rsidRPr="006D4FF9" w:rsidRDefault="006D4FF9" w:rsidP="006D4FF9">
      <w:pPr>
        <w:numPr>
          <w:ilvl w:val="0"/>
          <w:numId w:val="11"/>
        </w:numPr>
        <w:shd w:val="clear" w:color="auto" w:fill="FFFFFF"/>
        <w:spacing w:after="75" w:line="276" w:lineRule="auto"/>
        <w:contextualSpacing/>
        <w:rPr>
          <w:rFonts w:ascii="Arial" w:eastAsia="Times New Roman" w:hAnsi="Arial" w:cs="Arial"/>
          <w:color w:val="0B0C0C"/>
          <w:sz w:val="22"/>
          <w:szCs w:val="22"/>
        </w:rPr>
      </w:pPr>
      <w:r w:rsidRPr="006D4FF9">
        <w:rPr>
          <w:rFonts w:ascii="Arial" w:eastAsia="Times New Roman" w:hAnsi="Arial" w:cs="Arial"/>
          <w:color w:val="0B0C0C"/>
          <w:sz w:val="22"/>
          <w:szCs w:val="22"/>
        </w:rPr>
        <w:t xml:space="preserve">Computer Literate </w:t>
      </w:r>
    </w:p>
    <w:p w14:paraId="23AF03E0" w14:textId="77777777" w:rsidR="006D4FF9" w:rsidRPr="006D4FF9" w:rsidRDefault="006D4FF9" w:rsidP="006D4FF9">
      <w:pPr>
        <w:jc w:val="both"/>
        <w:outlineLvl w:val="0"/>
        <w:rPr>
          <w:rFonts w:ascii="Arial" w:eastAsia="Calibri" w:hAnsi="Arial" w:cs="Arial"/>
          <w:b/>
          <w:sz w:val="20"/>
          <w:szCs w:val="20"/>
          <w:lang w:eastAsia="en-GB"/>
        </w:rPr>
      </w:pPr>
    </w:p>
    <w:p w14:paraId="0C345BDB" w14:textId="4AEEF610" w:rsidR="006D4FF9" w:rsidRDefault="006D4FF9" w:rsidP="006D4FF9">
      <w:pPr>
        <w:jc w:val="both"/>
        <w:outlineLvl w:val="0"/>
        <w:rPr>
          <w:rFonts w:ascii="Arial" w:eastAsia="Calibri" w:hAnsi="Arial" w:cs="Arial"/>
          <w:b/>
          <w:sz w:val="20"/>
          <w:szCs w:val="20"/>
          <w:lang w:eastAsia="en-GB"/>
        </w:rPr>
      </w:pPr>
      <w:r w:rsidRPr="006D4FF9">
        <w:rPr>
          <w:rFonts w:ascii="Arial" w:eastAsia="Calibri" w:hAnsi="Arial" w:cs="Arial"/>
          <w:b/>
          <w:sz w:val="20"/>
          <w:szCs w:val="20"/>
          <w:lang w:eastAsia="en-GB"/>
        </w:rPr>
        <w:t>Key Responsibilities:</w:t>
      </w:r>
    </w:p>
    <w:p w14:paraId="4C6294CF" w14:textId="77777777" w:rsidR="006D4FF9" w:rsidRPr="006D4FF9" w:rsidRDefault="006D4FF9" w:rsidP="006D4FF9">
      <w:pPr>
        <w:jc w:val="both"/>
        <w:outlineLvl w:val="0"/>
        <w:rPr>
          <w:rFonts w:ascii="Arial" w:eastAsia="Calibri" w:hAnsi="Arial" w:cs="Arial"/>
          <w:b/>
          <w:sz w:val="20"/>
          <w:szCs w:val="20"/>
          <w:lang w:eastAsia="en-GB"/>
        </w:rPr>
      </w:pPr>
    </w:p>
    <w:p w14:paraId="1DFDFDEC" w14:textId="604874B5" w:rsidR="007C7C7F" w:rsidRDefault="007C7C7F" w:rsidP="006D4FF9">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Pr>
          <w:rFonts w:ascii="Arial" w:eastAsia="Calibri" w:hAnsi="Arial" w:cs="Arial"/>
          <w:color w:val="000000"/>
          <w:sz w:val="22"/>
          <w:szCs w:val="22"/>
          <w:lang w:eastAsia="en-GB"/>
        </w:rPr>
        <w:t>To meet targets set by the Team Leader/Line Manager</w:t>
      </w:r>
    </w:p>
    <w:p w14:paraId="4FB48BDE" w14:textId="7BB77750" w:rsidR="006D4FF9" w:rsidRPr="006D4FF9" w:rsidRDefault="00077DEE" w:rsidP="006D4FF9">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Pr>
          <w:rFonts w:ascii="Arial" w:eastAsia="Calibri" w:hAnsi="Arial" w:cs="Arial"/>
          <w:color w:val="000000"/>
          <w:sz w:val="22"/>
          <w:szCs w:val="22"/>
          <w:lang w:eastAsia="en-GB"/>
        </w:rPr>
        <w:t>To ensure boxes and pots are washed to the highest standards.</w:t>
      </w:r>
    </w:p>
    <w:p w14:paraId="5C669D09" w14:textId="595B91D5" w:rsidR="006D4FF9" w:rsidRPr="006D4FF9" w:rsidRDefault="00077DEE" w:rsidP="006D4FF9">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Pr>
          <w:rFonts w:ascii="Arial" w:eastAsia="Calibri" w:hAnsi="Arial" w:cs="Arial"/>
          <w:color w:val="000000"/>
          <w:sz w:val="22"/>
          <w:szCs w:val="22"/>
          <w:lang w:eastAsia="en-GB"/>
        </w:rPr>
        <w:t>To alert on shift engineers to issues with machinery.</w:t>
      </w:r>
      <w:r w:rsidR="006D4FF9" w:rsidRPr="006D4FF9">
        <w:rPr>
          <w:rFonts w:ascii="Arial" w:eastAsia="Calibri" w:hAnsi="Arial" w:cs="Arial"/>
          <w:color w:val="000000"/>
          <w:sz w:val="22"/>
          <w:szCs w:val="22"/>
          <w:lang w:eastAsia="en-GB"/>
        </w:rPr>
        <w:tab/>
      </w:r>
      <w:r w:rsidR="006D4FF9" w:rsidRPr="006D4FF9">
        <w:rPr>
          <w:rFonts w:ascii="Arial" w:eastAsia="Calibri" w:hAnsi="Arial" w:cs="Arial"/>
          <w:color w:val="000000"/>
          <w:sz w:val="22"/>
          <w:szCs w:val="22"/>
          <w:lang w:eastAsia="en-GB"/>
        </w:rPr>
        <w:tab/>
      </w:r>
    </w:p>
    <w:p w14:paraId="67A356DB" w14:textId="489A4FA9" w:rsidR="006D4FF9" w:rsidRPr="006D4FF9" w:rsidRDefault="00077DEE" w:rsidP="006D4FF9">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Pr>
          <w:rFonts w:ascii="Arial" w:eastAsia="Calibri" w:hAnsi="Arial" w:cs="Arial"/>
          <w:color w:val="000000"/>
          <w:sz w:val="22"/>
          <w:szCs w:val="22"/>
          <w:lang w:eastAsia="en-GB"/>
        </w:rPr>
        <w:t>To monitor the machine responsible for dosing and capping, making sure no pots are missed.</w:t>
      </w:r>
    </w:p>
    <w:p w14:paraId="1F6A5FB3" w14:textId="77777777" w:rsidR="006D4FF9" w:rsidRPr="006D4FF9" w:rsidRDefault="006D4FF9" w:rsidP="006D4FF9">
      <w:pPr>
        <w:numPr>
          <w:ilvl w:val="0"/>
          <w:numId w:val="10"/>
        </w:numPr>
        <w:tabs>
          <w:tab w:val="left" w:pos="720"/>
          <w:tab w:val="left" w:pos="1170"/>
          <w:tab w:val="center" w:pos="5400"/>
          <w:tab w:val="center" w:pos="7380"/>
        </w:tabs>
        <w:overflowPunct w:val="0"/>
        <w:autoSpaceDE w:val="0"/>
        <w:autoSpaceDN w:val="0"/>
        <w:adjustRightInd w:val="0"/>
        <w:ind w:left="360"/>
        <w:textAlignment w:val="baseline"/>
        <w:rPr>
          <w:rFonts w:ascii="Arial" w:eastAsia="Calibri" w:hAnsi="Arial" w:cs="Arial"/>
          <w:color w:val="000000"/>
          <w:sz w:val="22"/>
          <w:szCs w:val="22"/>
          <w:lang w:eastAsia="en-GB"/>
        </w:rPr>
      </w:pPr>
      <w:r w:rsidRPr="006D4FF9">
        <w:rPr>
          <w:rFonts w:ascii="Arial" w:eastAsia="Calibri" w:hAnsi="Arial" w:cs="Arial"/>
          <w:color w:val="000000"/>
          <w:sz w:val="22"/>
          <w:szCs w:val="22"/>
          <w:lang w:eastAsia="en-GB"/>
        </w:rPr>
        <w:t xml:space="preserve">To understand and follow all health and safety procedures involved with both the site and individual workstations. </w:t>
      </w:r>
    </w:p>
    <w:p w14:paraId="19BB43FD" w14:textId="77777777" w:rsidR="006E10BA" w:rsidRPr="00F71C62" w:rsidRDefault="006E10BA" w:rsidP="006E10BA">
      <w:pPr>
        <w:pStyle w:val="paragraph"/>
        <w:spacing w:before="0" w:beforeAutospacing="0" w:after="0" w:afterAutospacing="0"/>
        <w:textAlignment w:val="baseline"/>
        <w:rPr>
          <w:rStyle w:val="eop"/>
          <w:rFonts w:ascii="Calibri" w:hAnsi="Calibri" w:cs="Calibri"/>
          <w:sz w:val="20"/>
          <w:szCs w:val="20"/>
        </w:rPr>
      </w:pPr>
    </w:p>
    <w:p w14:paraId="0F113469" w14:textId="77777777" w:rsidR="006E10BA" w:rsidRPr="00F02C9D" w:rsidRDefault="006E10BA" w:rsidP="006E10BA">
      <w:pPr>
        <w:pStyle w:val="paragraph"/>
        <w:spacing w:before="0" w:beforeAutospacing="0" w:after="0" w:afterAutospacing="0"/>
        <w:textAlignment w:val="baseline"/>
        <w:rPr>
          <w:rStyle w:val="eop"/>
          <w:rFonts w:ascii="Arial" w:hAnsi="Arial" w:cs="Arial"/>
          <w:b/>
          <w:bCs/>
          <w:sz w:val="20"/>
          <w:szCs w:val="20"/>
        </w:rPr>
      </w:pPr>
      <w:r w:rsidRPr="00F02C9D">
        <w:rPr>
          <w:rStyle w:val="eop"/>
          <w:rFonts w:ascii="Arial" w:hAnsi="Arial" w:cs="Arial"/>
          <w:b/>
          <w:bCs/>
          <w:sz w:val="22"/>
          <w:szCs w:val="22"/>
        </w:rPr>
        <w:t>Our Values</w:t>
      </w:r>
    </w:p>
    <w:p w14:paraId="2214554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r w:rsidRPr="00F02C9D">
        <w:rPr>
          <w:rFonts w:ascii="Arial" w:hAnsi="Arial" w:cs="Arial"/>
          <w:noProof/>
          <w:sz w:val="28"/>
          <w:szCs w:val="28"/>
        </w:rPr>
        <w:drawing>
          <wp:anchor distT="0" distB="0" distL="114300" distR="114300" simplePos="0" relativeHeight="251658240" behindDoc="0" locked="0" layoutInCell="1" allowOverlap="1" wp14:anchorId="5ECDD0FD" wp14:editId="18D76A9B">
            <wp:simplePos x="0" y="0"/>
            <wp:positionH relativeFrom="margin">
              <wp:posOffset>-352107</wp:posOffset>
            </wp:positionH>
            <wp:positionV relativeFrom="paragraph">
              <wp:posOffset>75883</wp:posOffset>
            </wp:positionV>
            <wp:extent cx="3314306" cy="2557399"/>
            <wp:effectExtent l="0" t="0" r="635" b="0"/>
            <wp:wrapNone/>
            <wp:docPr id="1"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4306" cy="2557399"/>
                    </a:xfrm>
                    <a:prstGeom prst="rect">
                      <a:avLst/>
                    </a:prstGeom>
                  </pic:spPr>
                </pic:pic>
              </a:graphicData>
            </a:graphic>
            <wp14:sizeRelH relativeFrom="page">
              <wp14:pctWidth>0</wp14:pctWidth>
            </wp14:sizeRelH>
            <wp14:sizeRelV relativeFrom="page">
              <wp14:pctHeight>0</wp14:pctHeight>
            </wp14:sizeRelV>
          </wp:anchor>
        </w:drawing>
      </w:r>
    </w:p>
    <w:p w14:paraId="01180998"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234B15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A82FA2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DC41A2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72B1F4B"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C5C6459"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F829DF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0F2312B"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65519CF"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9CBF637"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0B1518E"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6D92898D"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9B3E5AD"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57EF6A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2C8AE6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7D82B99"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r>
        <w:rPr>
          <w:noProof/>
        </w:rPr>
        <w:drawing>
          <wp:anchor distT="0" distB="0" distL="114300" distR="114300" simplePos="0" relativeHeight="251659264" behindDoc="0" locked="0" layoutInCell="1" allowOverlap="1" wp14:anchorId="1B2176FB" wp14:editId="6DDE3746">
            <wp:simplePos x="0" y="0"/>
            <wp:positionH relativeFrom="margin">
              <wp:posOffset>-438467</wp:posOffset>
            </wp:positionH>
            <wp:positionV relativeFrom="paragraph">
              <wp:posOffset>196214</wp:posOffset>
            </wp:positionV>
            <wp:extent cx="6625228" cy="4429125"/>
            <wp:effectExtent l="0" t="0" r="4445"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629657" cy="4432086"/>
                    </a:xfrm>
                    <a:prstGeom prst="rect">
                      <a:avLst/>
                    </a:prstGeom>
                  </pic:spPr>
                </pic:pic>
              </a:graphicData>
            </a:graphic>
            <wp14:sizeRelH relativeFrom="page">
              <wp14:pctWidth>0</wp14:pctWidth>
            </wp14:sizeRelH>
            <wp14:sizeRelV relativeFrom="page">
              <wp14:pctHeight>0</wp14:pctHeight>
            </wp14:sizeRelV>
          </wp:anchor>
        </w:drawing>
      </w:r>
    </w:p>
    <w:p w14:paraId="0B0D2F3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3D88E39"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5D4DA4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1C5B646"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8EE59FF"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AFF58D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0FF17DB"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542DC7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10F9128"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D4049A7"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656664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B9DC81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F11291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0613271" w14:textId="77777777" w:rsidR="00F02C9D" w:rsidRPr="006E10BA" w:rsidRDefault="00F02C9D" w:rsidP="006E10BA">
      <w:pPr>
        <w:pStyle w:val="paragraph"/>
        <w:spacing w:before="0" w:beforeAutospacing="0" w:after="0" w:afterAutospacing="0"/>
        <w:textAlignment w:val="baseline"/>
        <w:rPr>
          <w:rFonts w:ascii="Calibri" w:hAnsi="Calibri" w:cs="Calibri"/>
          <w:b/>
          <w:bCs/>
          <w:sz w:val="20"/>
          <w:szCs w:val="20"/>
        </w:rPr>
      </w:pPr>
    </w:p>
    <w:p w14:paraId="3B55D177" w14:textId="1E141F8B" w:rsidR="00F02C9D" w:rsidRPr="006D4FF9" w:rsidRDefault="006E10BA" w:rsidP="006D4F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65186DD" w14:textId="77777777" w:rsidR="00F02C9D" w:rsidRDefault="00F02C9D" w:rsidP="003F32FF">
      <w:pPr>
        <w:rPr>
          <w:rFonts w:ascii="Arial" w:hAnsi="Arial" w:cs="Arial"/>
          <w:color w:val="13192E"/>
          <w:sz w:val="20"/>
          <w:szCs w:val="20"/>
        </w:rPr>
      </w:pPr>
    </w:p>
    <w:p w14:paraId="60AFC046" w14:textId="77777777" w:rsidR="00F02C9D" w:rsidRDefault="00F02C9D" w:rsidP="003F32FF">
      <w:pPr>
        <w:rPr>
          <w:rFonts w:ascii="Arial" w:hAnsi="Arial" w:cs="Arial"/>
          <w:color w:val="13192E"/>
          <w:sz w:val="20"/>
          <w:szCs w:val="20"/>
        </w:rPr>
      </w:pPr>
    </w:p>
    <w:p w14:paraId="51701E29" w14:textId="77777777" w:rsidR="00F02C9D" w:rsidRDefault="00F02C9D" w:rsidP="003F32FF">
      <w:pPr>
        <w:rPr>
          <w:rFonts w:ascii="Arial" w:hAnsi="Arial" w:cs="Arial"/>
          <w:color w:val="13192E"/>
          <w:sz w:val="20"/>
          <w:szCs w:val="20"/>
        </w:rPr>
      </w:pPr>
    </w:p>
    <w:p w14:paraId="5541F7D7" w14:textId="77777777" w:rsidR="4E3107B1" w:rsidRDefault="4E3107B1" w:rsidP="4E3107B1">
      <w:pPr>
        <w:rPr>
          <w:rFonts w:ascii="Arial" w:hAnsi="Arial" w:cs="Arial"/>
          <w:color w:val="13192E"/>
          <w:sz w:val="20"/>
          <w:szCs w:val="20"/>
        </w:rPr>
      </w:pPr>
    </w:p>
    <w:sectPr w:rsidR="4E3107B1" w:rsidSect="001F57D1">
      <w:headerReference w:type="even" r:id="rId14"/>
      <w:headerReference w:type="default" r:id="rId15"/>
      <w:footerReference w:type="even" r:id="rId16"/>
      <w:footerReference w:type="default" r:id="rId17"/>
      <w:headerReference w:type="first" r:id="rId18"/>
      <w:footerReference w:type="first" r:id="rId19"/>
      <w:pgSz w:w="11900" w:h="16840"/>
      <w:pgMar w:top="2552" w:right="1418" w:bottom="2835" w:left="1418" w:header="0" w:footer="19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69FA" w14:textId="77777777" w:rsidR="00EB1747" w:rsidRDefault="00EB1747" w:rsidP="00BE2FFE">
      <w:r>
        <w:separator/>
      </w:r>
    </w:p>
  </w:endnote>
  <w:endnote w:type="continuationSeparator" w:id="0">
    <w:p w14:paraId="796034F4" w14:textId="77777777" w:rsidR="00EB1747" w:rsidRDefault="00EB1747" w:rsidP="00BE2FFE">
      <w:r>
        <w:continuationSeparator/>
      </w:r>
    </w:p>
  </w:endnote>
  <w:endnote w:type="continuationNotice" w:id="1">
    <w:p w14:paraId="73B27449" w14:textId="77777777" w:rsidR="00EB1747" w:rsidRDefault="00EB1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B112" w14:textId="77777777" w:rsidR="00EB73E1" w:rsidRDefault="00EB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CD95" w14:textId="77777777" w:rsidR="00773C61" w:rsidRDefault="00840288" w:rsidP="00FC6B0D">
    <w:pPr>
      <w:pStyle w:val="Footer"/>
    </w:pPr>
    <w:r>
      <w:rPr>
        <w:noProof/>
      </w:rPr>
      <w:drawing>
        <wp:anchor distT="0" distB="0" distL="114300" distR="114300" simplePos="0" relativeHeight="251658245" behindDoc="0" locked="0" layoutInCell="1" allowOverlap="1" wp14:anchorId="56407532" wp14:editId="01DCE4FF">
          <wp:simplePos x="0" y="0"/>
          <wp:positionH relativeFrom="column">
            <wp:posOffset>-415290</wp:posOffset>
          </wp:positionH>
          <wp:positionV relativeFrom="paragraph">
            <wp:posOffset>150206</wp:posOffset>
          </wp:positionV>
          <wp:extent cx="1948872" cy="353973"/>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72" cy="353973"/>
                  </a:xfrm>
                  <a:prstGeom prst="rect">
                    <a:avLst/>
                  </a:prstGeom>
                </pic:spPr>
              </pic:pic>
            </a:graphicData>
          </a:graphic>
          <wp14:sizeRelH relativeFrom="page">
            <wp14:pctWidth>0</wp14:pctWidth>
          </wp14:sizeRelH>
          <wp14:sizeRelV relativeFrom="page">
            <wp14:pctHeight>0</wp14:pctHeight>
          </wp14:sizeRelV>
        </wp:anchor>
      </w:drawing>
    </w:r>
  </w:p>
  <w:p w14:paraId="2A7FBDD3" w14:textId="77777777" w:rsidR="00773C61" w:rsidRDefault="00840288">
    <w:pPr>
      <w:pStyle w:val="Footer"/>
    </w:pPr>
    <w:r w:rsidRPr="00570827">
      <w:rPr>
        <w:rFonts w:ascii="Arial" w:eastAsia="Arial" w:hAnsi="Arial" w:cs="Arial"/>
        <w:b/>
        <w:bCs/>
        <w:noProof/>
        <w:color w:val="13192E"/>
        <w:position w:val="-1"/>
        <w:sz w:val="18"/>
        <w:szCs w:val="18"/>
        <w:lang w:eastAsia="en-GB"/>
      </w:rPr>
      <mc:AlternateContent>
        <mc:Choice Requires="wps">
          <w:drawing>
            <wp:anchor distT="0" distB="0" distL="114300" distR="114300" simplePos="0" relativeHeight="251658241" behindDoc="0" locked="0" layoutInCell="1" allowOverlap="1" wp14:anchorId="1249B859" wp14:editId="3131DA2B">
              <wp:simplePos x="0" y="0"/>
              <wp:positionH relativeFrom="column">
                <wp:posOffset>-422275</wp:posOffset>
              </wp:positionH>
              <wp:positionV relativeFrom="paragraph">
                <wp:posOffset>473710</wp:posOffset>
              </wp:positionV>
              <wp:extent cx="6551930" cy="28575"/>
              <wp:effectExtent l="0" t="0" r="1270" b="0"/>
              <wp:wrapNone/>
              <wp:docPr id="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28575"/>
                      </a:xfrm>
                      <a:prstGeom prst="rect">
                        <a:avLst/>
                      </a:prstGeom>
                      <a:solidFill>
                        <a:srgbClr val="1319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DFE7E9" id="Rectangle 12" o:spid="_x0000_s1026" style="position:absolute;margin-left:-33.25pt;margin-top:37.3pt;width:515.9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" fillcolor="#13192e" stroked="f"/>
          </w:pict>
        </mc:Fallback>
      </mc:AlternateContent>
    </w:r>
    <w:r>
      <w:rPr>
        <w:noProof/>
      </w:rPr>
      <mc:AlternateContent>
        <mc:Choice Requires="wps">
          <w:drawing>
            <wp:anchor distT="0" distB="0" distL="114300" distR="114300" simplePos="0" relativeHeight="251658244" behindDoc="0" locked="0" layoutInCell="1" allowOverlap="1" wp14:anchorId="608B7810" wp14:editId="6189F2D9">
              <wp:simplePos x="0" y="0"/>
              <wp:positionH relativeFrom="column">
                <wp:posOffset>-508000</wp:posOffset>
              </wp:positionH>
              <wp:positionV relativeFrom="paragraph">
                <wp:posOffset>618317</wp:posOffset>
              </wp:positionV>
              <wp:extent cx="5717309" cy="76581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7309" cy="765810"/>
                      </a:xfrm>
                      <a:prstGeom prst="rect">
                        <a:avLst/>
                      </a:prstGeom>
                      <a:noFill/>
                      <a:ln w="6350">
                        <a:noFill/>
                      </a:ln>
                    </wps:spPr>
                    <wps:txbx>
                      <w:txbxContent>
                        <w:p w14:paraId="04366466"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B7810" id="_x0000_t202" coordsize="21600,21600" o:spt="202" path="m,l,21600r21600,l21600,xe">
              <v:stroke joinstyle="miter"/>
              <v:path gradientshapeok="t" o:connecttype="rect"/>
            </v:shapetype>
            <v:shape id="Text Box 5" o:spid="_x0000_s1026" type="#_x0000_t202" style="position:absolute;margin-left:-40pt;margin-top:48.7pt;width:450.2pt;height:60.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" filled="f" stroked="f" strokeweight=".5pt">
              <v:textbox>
                <w:txbxContent>
                  <w:p w14:paraId="04366466"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0A2D" w14:textId="77777777" w:rsidR="00EB73E1" w:rsidRDefault="00EB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EEDB" w14:textId="77777777" w:rsidR="00EB1747" w:rsidRDefault="00EB1747" w:rsidP="00BE2FFE">
      <w:r>
        <w:separator/>
      </w:r>
    </w:p>
  </w:footnote>
  <w:footnote w:type="continuationSeparator" w:id="0">
    <w:p w14:paraId="7EDFF04C" w14:textId="77777777" w:rsidR="00EB1747" w:rsidRDefault="00EB1747" w:rsidP="00BE2FFE">
      <w:r>
        <w:continuationSeparator/>
      </w:r>
    </w:p>
  </w:footnote>
  <w:footnote w:type="continuationNotice" w:id="1">
    <w:p w14:paraId="10480C25" w14:textId="77777777" w:rsidR="00EB1747" w:rsidRDefault="00EB1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DA39" w14:textId="77777777" w:rsidR="00EB73E1" w:rsidRDefault="00EB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1C0C" w14:textId="77777777" w:rsidR="00773C61" w:rsidRDefault="000A3E37" w:rsidP="00BE2FFE">
    <w:pPr>
      <w:pStyle w:val="Header"/>
      <w:ind w:hanging="1418"/>
    </w:pPr>
    <w:r>
      <w:rPr>
        <w:noProof/>
      </w:rPr>
      <w:drawing>
        <wp:anchor distT="0" distB="0" distL="114300" distR="114300" simplePos="0" relativeHeight="251658243" behindDoc="0" locked="0" layoutInCell="1" allowOverlap="1" wp14:anchorId="55385C52" wp14:editId="6E3A8656">
          <wp:simplePos x="0" y="0"/>
          <wp:positionH relativeFrom="column">
            <wp:posOffset>-402895</wp:posOffset>
          </wp:positionH>
          <wp:positionV relativeFrom="paragraph">
            <wp:posOffset>230505</wp:posOffset>
          </wp:positionV>
          <wp:extent cx="1737632" cy="1043421"/>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37632" cy="1043421"/>
                  </a:xfrm>
                  <a:prstGeom prst="rect">
                    <a:avLst/>
                  </a:prstGeom>
                </pic:spPr>
              </pic:pic>
            </a:graphicData>
          </a:graphic>
          <wp14:sizeRelH relativeFrom="margin">
            <wp14:pctWidth>0</wp14:pctWidth>
          </wp14:sizeRelH>
          <wp14:sizeRelV relativeFrom="margin">
            <wp14:pctHeight>0</wp14:pctHeight>
          </wp14:sizeRelV>
        </wp:anchor>
      </w:drawing>
    </w:r>
  </w:p>
  <w:p w14:paraId="1DF0C982" w14:textId="77777777" w:rsidR="00773C61" w:rsidRDefault="00773C61" w:rsidP="00BE2FFE">
    <w:pPr>
      <w:pStyle w:val="Header"/>
      <w:ind w:hanging="1418"/>
    </w:pPr>
  </w:p>
  <w:p w14:paraId="396F4F34" w14:textId="77777777" w:rsidR="00773C61" w:rsidRDefault="00773C61">
    <w:pPr>
      <w:pStyle w:val="Header"/>
    </w:pPr>
  </w:p>
  <w:p w14:paraId="7E3E4299" w14:textId="77777777" w:rsidR="00773C61" w:rsidRDefault="00773C61">
    <w:pPr>
      <w:pStyle w:val="Header"/>
    </w:pPr>
  </w:p>
  <w:p w14:paraId="358DD714" w14:textId="77777777" w:rsidR="00773C61" w:rsidRDefault="00773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E63F" w14:textId="77777777" w:rsidR="00EB73E1" w:rsidRDefault="00EB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3881"/>
    <w:multiLevelType w:val="multilevel"/>
    <w:tmpl w:val="DCF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F3227"/>
    <w:multiLevelType w:val="multilevel"/>
    <w:tmpl w:val="624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5" w15:restartNumberingAfterBreak="0">
    <w:nsid w:val="42F90C1C"/>
    <w:multiLevelType w:val="multilevel"/>
    <w:tmpl w:val="6166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12CE7"/>
    <w:multiLevelType w:val="hybridMultilevel"/>
    <w:tmpl w:val="73667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A378CB"/>
    <w:multiLevelType w:val="multilevel"/>
    <w:tmpl w:val="9D5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F616C3"/>
    <w:multiLevelType w:val="multilevel"/>
    <w:tmpl w:val="EB9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72970"/>
    <w:multiLevelType w:val="hybridMultilevel"/>
    <w:tmpl w:val="EBB6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629129">
    <w:abstractNumId w:val="3"/>
  </w:num>
  <w:num w:numId="2" w16cid:durableId="2122142395">
    <w:abstractNumId w:val="9"/>
  </w:num>
  <w:num w:numId="3" w16cid:durableId="1351565888">
    <w:abstractNumId w:val="4"/>
  </w:num>
  <w:num w:numId="4" w16cid:durableId="308558004">
    <w:abstractNumId w:val="0"/>
  </w:num>
  <w:num w:numId="5" w16cid:durableId="731120642">
    <w:abstractNumId w:val="1"/>
  </w:num>
  <w:num w:numId="6" w16cid:durableId="1197350228">
    <w:abstractNumId w:val="2"/>
  </w:num>
  <w:num w:numId="7" w16cid:durableId="841355779">
    <w:abstractNumId w:val="8"/>
  </w:num>
  <w:num w:numId="8" w16cid:durableId="1620721085">
    <w:abstractNumId w:val="7"/>
  </w:num>
  <w:num w:numId="9" w16cid:durableId="1629310832">
    <w:abstractNumId w:val="5"/>
  </w:num>
  <w:num w:numId="10" w16cid:durableId="261959886">
    <w:abstractNumId w:val="10"/>
  </w:num>
  <w:num w:numId="11" w16cid:durableId="75591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2F"/>
    <w:rsid w:val="000026E0"/>
    <w:rsid w:val="000108F9"/>
    <w:rsid w:val="00011DDA"/>
    <w:rsid w:val="00016E25"/>
    <w:rsid w:val="00017C98"/>
    <w:rsid w:val="00047BE9"/>
    <w:rsid w:val="00074D12"/>
    <w:rsid w:val="00077DEE"/>
    <w:rsid w:val="00083201"/>
    <w:rsid w:val="00090344"/>
    <w:rsid w:val="000A3E37"/>
    <w:rsid w:val="000A6A79"/>
    <w:rsid w:val="000B1526"/>
    <w:rsid w:val="000B4387"/>
    <w:rsid w:val="000C53A4"/>
    <w:rsid w:val="000D3205"/>
    <w:rsid w:val="000D7913"/>
    <w:rsid w:val="000E3899"/>
    <w:rsid w:val="000E5EBB"/>
    <w:rsid w:val="000F4904"/>
    <w:rsid w:val="00116044"/>
    <w:rsid w:val="00121A03"/>
    <w:rsid w:val="00136B4A"/>
    <w:rsid w:val="001577CD"/>
    <w:rsid w:val="0016486D"/>
    <w:rsid w:val="00165248"/>
    <w:rsid w:val="001750B6"/>
    <w:rsid w:val="0017578B"/>
    <w:rsid w:val="001804E0"/>
    <w:rsid w:val="001C0368"/>
    <w:rsid w:val="001D40DE"/>
    <w:rsid w:val="001D548F"/>
    <w:rsid w:val="001D7F73"/>
    <w:rsid w:val="001F57D1"/>
    <w:rsid w:val="002059E7"/>
    <w:rsid w:val="00221E1F"/>
    <w:rsid w:val="00224A48"/>
    <w:rsid w:val="002467F0"/>
    <w:rsid w:val="002472E0"/>
    <w:rsid w:val="002510A6"/>
    <w:rsid w:val="00263952"/>
    <w:rsid w:val="00265BD4"/>
    <w:rsid w:val="00277172"/>
    <w:rsid w:val="00297643"/>
    <w:rsid w:val="002A0376"/>
    <w:rsid w:val="003038F0"/>
    <w:rsid w:val="00307AA2"/>
    <w:rsid w:val="003133FE"/>
    <w:rsid w:val="003158C9"/>
    <w:rsid w:val="0032490C"/>
    <w:rsid w:val="0036005A"/>
    <w:rsid w:val="003C1AE4"/>
    <w:rsid w:val="003D30FF"/>
    <w:rsid w:val="003F32FF"/>
    <w:rsid w:val="004113A5"/>
    <w:rsid w:val="0042032C"/>
    <w:rsid w:val="00451281"/>
    <w:rsid w:val="00480A5C"/>
    <w:rsid w:val="004A6266"/>
    <w:rsid w:val="004B16DE"/>
    <w:rsid w:val="004B2E75"/>
    <w:rsid w:val="004F3222"/>
    <w:rsid w:val="004F3398"/>
    <w:rsid w:val="0050054D"/>
    <w:rsid w:val="00501BE2"/>
    <w:rsid w:val="00511DF7"/>
    <w:rsid w:val="00525A50"/>
    <w:rsid w:val="00527409"/>
    <w:rsid w:val="00531E1B"/>
    <w:rsid w:val="005403B7"/>
    <w:rsid w:val="00560E4C"/>
    <w:rsid w:val="00570827"/>
    <w:rsid w:val="00596435"/>
    <w:rsid w:val="005C22A0"/>
    <w:rsid w:val="005C6FD7"/>
    <w:rsid w:val="005D0B2C"/>
    <w:rsid w:val="005D57FD"/>
    <w:rsid w:val="005D6833"/>
    <w:rsid w:val="005E56B5"/>
    <w:rsid w:val="005F71EE"/>
    <w:rsid w:val="006121C5"/>
    <w:rsid w:val="00612CCF"/>
    <w:rsid w:val="00625F72"/>
    <w:rsid w:val="0063515A"/>
    <w:rsid w:val="00636E97"/>
    <w:rsid w:val="00652CF3"/>
    <w:rsid w:val="006768E1"/>
    <w:rsid w:val="006778A4"/>
    <w:rsid w:val="00684E68"/>
    <w:rsid w:val="006941BA"/>
    <w:rsid w:val="00697FE0"/>
    <w:rsid w:val="006B2764"/>
    <w:rsid w:val="006B644D"/>
    <w:rsid w:val="006D4FF9"/>
    <w:rsid w:val="006E10BA"/>
    <w:rsid w:val="006F2FD8"/>
    <w:rsid w:val="00731AD1"/>
    <w:rsid w:val="00746D61"/>
    <w:rsid w:val="007476D7"/>
    <w:rsid w:val="0077197D"/>
    <w:rsid w:val="00773C61"/>
    <w:rsid w:val="007912D7"/>
    <w:rsid w:val="007A11C2"/>
    <w:rsid w:val="007A2A12"/>
    <w:rsid w:val="007B4EA3"/>
    <w:rsid w:val="007C7C7F"/>
    <w:rsid w:val="007D06AB"/>
    <w:rsid w:val="007E74E0"/>
    <w:rsid w:val="007F2711"/>
    <w:rsid w:val="00832BFC"/>
    <w:rsid w:val="00837710"/>
    <w:rsid w:val="00840288"/>
    <w:rsid w:val="00860551"/>
    <w:rsid w:val="0086218E"/>
    <w:rsid w:val="0086552C"/>
    <w:rsid w:val="00871C0D"/>
    <w:rsid w:val="008A4996"/>
    <w:rsid w:val="008B327B"/>
    <w:rsid w:val="008B5781"/>
    <w:rsid w:val="008B62D1"/>
    <w:rsid w:val="008C46D9"/>
    <w:rsid w:val="00910DEC"/>
    <w:rsid w:val="00927F01"/>
    <w:rsid w:val="00930D25"/>
    <w:rsid w:val="009361EF"/>
    <w:rsid w:val="00941BD6"/>
    <w:rsid w:val="00964779"/>
    <w:rsid w:val="00965560"/>
    <w:rsid w:val="00971C95"/>
    <w:rsid w:val="00993190"/>
    <w:rsid w:val="009B6338"/>
    <w:rsid w:val="009C454C"/>
    <w:rsid w:val="009D3B87"/>
    <w:rsid w:val="009E35C0"/>
    <w:rsid w:val="00A40EE0"/>
    <w:rsid w:val="00A57520"/>
    <w:rsid w:val="00A6029F"/>
    <w:rsid w:val="00A61B77"/>
    <w:rsid w:val="00A673C0"/>
    <w:rsid w:val="00A72DE7"/>
    <w:rsid w:val="00AA5DA4"/>
    <w:rsid w:val="00AA6324"/>
    <w:rsid w:val="00AA6790"/>
    <w:rsid w:val="00AC0A59"/>
    <w:rsid w:val="00AC0B63"/>
    <w:rsid w:val="00AC3285"/>
    <w:rsid w:val="00AD289B"/>
    <w:rsid w:val="00AE2327"/>
    <w:rsid w:val="00AE4517"/>
    <w:rsid w:val="00AE4F50"/>
    <w:rsid w:val="00AE5E34"/>
    <w:rsid w:val="00AF360E"/>
    <w:rsid w:val="00AF55B5"/>
    <w:rsid w:val="00B13A88"/>
    <w:rsid w:val="00B21DF9"/>
    <w:rsid w:val="00B22AF9"/>
    <w:rsid w:val="00B234AE"/>
    <w:rsid w:val="00B301F7"/>
    <w:rsid w:val="00B4693C"/>
    <w:rsid w:val="00B622F8"/>
    <w:rsid w:val="00B75C8A"/>
    <w:rsid w:val="00BA55EA"/>
    <w:rsid w:val="00BA7CD7"/>
    <w:rsid w:val="00BD1A84"/>
    <w:rsid w:val="00BE2FFE"/>
    <w:rsid w:val="00BE76A4"/>
    <w:rsid w:val="00C0259F"/>
    <w:rsid w:val="00C02BAD"/>
    <w:rsid w:val="00C20B67"/>
    <w:rsid w:val="00C22E47"/>
    <w:rsid w:val="00C74AA7"/>
    <w:rsid w:val="00C8329D"/>
    <w:rsid w:val="00C83E96"/>
    <w:rsid w:val="00C9705C"/>
    <w:rsid w:val="00CA07B2"/>
    <w:rsid w:val="00CB3EFF"/>
    <w:rsid w:val="00CC4C4A"/>
    <w:rsid w:val="00CD20F8"/>
    <w:rsid w:val="00CD49E7"/>
    <w:rsid w:val="00CD4E89"/>
    <w:rsid w:val="00CE31B9"/>
    <w:rsid w:val="00CE7BF4"/>
    <w:rsid w:val="00D2502E"/>
    <w:rsid w:val="00D36E70"/>
    <w:rsid w:val="00D47FE9"/>
    <w:rsid w:val="00D528C7"/>
    <w:rsid w:val="00D607D7"/>
    <w:rsid w:val="00D83BA8"/>
    <w:rsid w:val="00D86A13"/>
    <w:rsid w:val="00DB2E6C"/>
    <w:rsid w:val="00DD0CA0"/>
    <w:rsid w:val="00DE399B"/>
    <w:rsid w:val="00E04A7F"/>
    <w:rsid w:val="00E060B0"/>
    <w:rsid w:val="00E27AB3"/>
    <w:rsid w:val="00E50A97"/>
    <w:rsid w:val="00E761C4"/>
    <w:rsid w:val="00E77D28"/>
    <w:rsid w:val="00EB1747"/>
    <w:rsid w:val="00EB6AD1"/>
    <w:rsid w:val="00EB73E1"/>
    <w:rsid w:val="00EC30FB"/>
    <w:rsid w:val="00EC59D1"/>
    <w:rsid w:val="00ED2115"/>
    <w:rsid w:val="00EF2B34"/>
    <w:rsid w:val="00EF70C0"/>
    <w:rsid w:val="00F02C9D"/>
    <w:rsid w:val="00F05865"/>
    <w:rsid w:val="00F34D2F"/>
    <w:rsid w:val="00F35EEC"/>
    <w:rsid w:val="00F36766"/>
    <w:rsid w:val="00F71C62"/>
    <w:rsid w:val="00F80DCF"/>
    <w:rsid w:val="00F82D90"/>
    <w:rsid w:val="00F83816"/>
    <w:rsid w:val="00F947B9"/>
    <w:rsid w:val="00FB18A2"/>
    <w:rsid w:val="00FC5637"/>
    <w:rsid w:val="00FC6B0D"/>
    <w:rsid w:val="00FC7AB1"/>
    <w:rsid w:val="00FF0B59"/>
    <w:rsid w:val="00FF6241"/>
    <w:rsid w:val="0E68F9B6"/>
    <w:rsid w:val="4E3107B1"/>
    <w:rsid w:val="568F242E"/>
    <w:rsid w:val="582AF48F"/>
    <w:rsid w:val="7A2A8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A1DA7"/>
  <w15:docId w15:val="{638A677C-3CEB-4D40-8183-915280CA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szCs w:val="22"/>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paragraph" w:customStyle="1" w:styleId="paragraph">
    <w:name w:val="paragraph"/>
    <w:basedOn w:val="Normal"/>
    <w:rsid w:val="006E10BA"/>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6E10BA"/>
  </w:style>
  <w:style w:type="character" w:customStyle="1" w:styleId="normaltextrun">
    <w:name w:val="normaltextrun"/>
    <w:basedOn w:val="DefaultParagraphFont"/>
    <w:rsid w:val="006E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sChild>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1060983254">
          <w:marLeft w:val="-142"/>
          <w:marRight w:val="57"/>
          <w:marTop w:val="0"/>
          <w:marBottom w:val="0"/>
          <w:divBdr>
            <w:top w:val="none" w:sz="0" w:space="0" w:color="auto"/>
            <w:left w:val="none" w:sz="0" w:space="0" w:color="auto"/>
            <w:bottom w:val="none" w:sz="0" w:space="0" w:color="auto"/>
            <w:right w:val="none" w:sz="0" w:space="0" w:color="auto"/>
          </w:divBdr>
        </w:div>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Mas\Downloads\NMR%20Job%20Description%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TaxCatchAll xmlns="c9788a43-be14-4cee-9013-4a33848f8235" xsi:nil="true"/>
    <lcf76f155ced4ddcb4097134ff3c332f xmlns="0df19ae9-5a32-4cd3-94db-25ef471ff256">
      <Terms xmlns="http://schemas.microsoft.com/office/infopath/2007/PartnerControls"/>
    </lcf76f155ced4ddcb4097134ff3c332f>
    <Summary xmlns="0df19ae9-5a32-4cd3-94db-25ef471ff256" xsi:nil="true"/>
    <_dlc_DocId xmlns="c9788a43-be14-4cee-9013-4a33848f8235">HVCUJFJAK4Q3-2102554853-8014</_dlc_DocId>
    <_dlc_DocIdUrl xmlns="c9788a43-be14-4cee-9013-4a33848f8235">
      <Url>https://nmrp.sharepoint.com/_layouts/15/DocIdRedir.aspx?ID=HVCUJFJAK4Q3-2102554853-8014</Url>
      <Description>HVCUJFJAK4Q3-2102554853-8014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35C76A1FD7C942B46AD6777E250E17" ma:contentTypeVersion="17" ma:contentTypeDescription="Create a new document." ma:contentTypeScope="" ma:versionID="3491636154e7ddb20a67a4635b9a96c1">
  <xsd:schema xmlns:xsd="http://www.w3.org/2001/XMLSchema" xmlns:xs="http://www.w3.org/2001/XMLSchema" xmlns:p="http://schemas.microsoft.com/office/2006/metadata/properties" xmlns:ns2="0df19ae9-5a32-4cd3-94db-25ef471ff256" xmlns:ns3="c9788a43-be14-4cee-9013-4a33848f8235" targetNamespace="http://schemas.microsoft.com/office/2006/metadata/properties" ma:root="true" ma:fieldsID="a227f292ca24e7e6d9548a8cc9a41e9d" ns2:_="" ns3:_="">
    <xsd:import namespace="0df19ae9-5a32-4cd3-94db-25ef471ff256"/>
    <xsd:import namespace="c9788a43-be14-4cee-9013-4a33848f82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Summa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9ae9-5a32-4cd3-94db-25ef471ff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cf90f0-9eff-430c-8771-9a3d9a214f7d" ma:termSetId="09814cd3-568e-fe90-9814-8d621ff8fb84" ma:anchorId="fba54fb3-c3e1-fe81-a776-ca4b69148c4d" ma:open="true" ma:isKeyword="false">
      <xsd:complexType>
        <xsd:sequence>
          <xsd:element ref="pc:Terms" minOccurs="0" maxOccurs="1"/>
        </xsd:sequence>
      </xsd:complexType>
    </xsd:element>
    <xsd:element name="Summary" ma:index="21" nillable="true" ma:displayName="Summary" ma:format="Dropdown"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a74208-adbc-4348-8017-b1f0136ea7d0}" ma:internalName="TaxCatchAll" ma:showField="CatchAllData" ma:web="c9788a43-be14-4cee-9013-4a33848f823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2.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 ds:uri="0df19ae9-5a32-4cd3-94db-25ef471ff256"/>
  </ds:schemaRefs>
</ds:datastoreItem>
</file>

<file path=customXml/itemProps3.xml><?xml version="1.0" encoding="utf-8"?>
<ds:datastoreItem xmlns:ds="http://schemas.openxmlformats.org/officeDocument/2006/customXml" ds:itemID="{CFAD2B28-7392-42FC-A333-80289184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9ae9-5a32-4cd3-94db-25ef471ff256"/>
    <ds:schemaRef ds:uri="c9788a43-be14-4cee-9013-4a33848f8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235D5-9FBD-41C4-8A29-79964B987FAD}">
  <ds:schemaRefs>
    <ds:schemaRef ds:uri="http://schemas.microsoft.com/sharepoint/events"/>
  </ds:schemaRefs>
</ds:datastoreItem>
</file>

<file path=customXml/itemProps5.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NMR Job Description MASTER template</Template>
  <TotalTime>16</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NMR</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Mason</dc:creator>
  <cp:lastModifiedBy>Siobhan Oates</cp:lastModifiedBy>
  <cp:revision>3</cp:revision>
  <cp:lastPrinted>2020-02-26T13:17:00Z</cp:lastPrinted>
  <dcterms:created xsi:type="dcterms:W3CDTF">2023-07-21T11:02:00Z</dcterms:created>
  <dcterms:modified xsi:type="dcterms:W3CDTF">2023-07-21T11:18:00Z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0x0101004435C76A1FD7C942B46AD6777E250E17</vt:lpwstr>
  </property>
  <property fmtid="{D5CDD505-2E9C-101B-9397-08002B2CF9AE}" pid="3" name="MediaServiceImageTags">
    <vt:lpwstr/>
  </property>
  <property fmtid="{D5CDD505-2E9C-101B-9397-08002B2CF9AE}" pid="4" name="_dlc_DocIdItemGuid">
    <vt:lpwstr>f8453793-ec17-4c70-bc92-6606d0a9071a</vt:lpwstr>
  </property>
</Properties>
</file>